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26" w:rsidRPr="00671A50" w:rsidRDefault="00671A50" w:rsidP="00671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неверным определением </w:t>
      </w:r>
      <w:r w:rsidRPr="00671A50">
        <w:rPr>
          <w:rFonts w:ascii="Times New Roman" w:hAnsi="Times New Roman" w:cs="Times New Roman"/>
          <w:sz w:val="24"/>
          <w:szCs w:val="24"/>
        </w:rPr>
        <w:t>начальной (максимальной) цены контракта</w:t>
      </w:r>
      <w:r>
        <w:rPr>
          <w:rFonts w:ascii="Times New Roman" w:hAnsi="Times New Roman" w:cs="Times New Roman"/>
          <w:sz w:val="24"/>
          <w:szCs w:val="24"/>
        </w:rPr>
        <w:t xml:space="preserve">, закупка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671A50">
        <w:rPr>
          <w:rFonts w:ascii="Times New Roman" w:hAnsi="Times New Roman" w:cs="Times New Roman"/>
          <w:sz w:val="24"/>
          <w:szCs w:val="24"/>
        </w:rPr>
        <w:t xml:space="preserve"> 9124 </w:t>
      </w:r>
      <w:r>
        <w:rPr>
          <w:rFonts w:ascii="Times New Roman" w:hAnsi="Times New Roman" w:cs="Times New Roman"/>
          <w:sz w:val="24"/>
          <w:szCs w:val="24"/>
        </w:rPr>
        <w:t>отменена.</w:t>
      </w:r>
      <w:bookmarkStart w:id="0" w:name="_GoBack"/>
      <w:bookmarkEnd w:id="0"/>
    </w:p>
    <w:sectPr w:rsidR="00956E26" w:rsidRPr="0067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79"/>
    <w:rsid w:val="00671A50"/>
    <w:rsid w:val="007D6409"/>
    <w:rsid w:val="00B61BD9"/>
    <w:rsid w:val="00D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591"/>
  <w15:chartTrackingRefBased/>
  <w15:docId w15:val="{23EF9D7B-04ED-47AA-A038-EF457126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2025-04-01T13:18:00Z</dcterms:created>
  <dcterms:modified xsi:type="dcterms:W3CDTF">2025-04-01T13:19:00Z</dcterms:modified>
</cp:coreProperties>
</file>