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58"/>
        <w:gridCol w:w="3248"/>
        <w:gridCol w:w="3268"/>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30F3DAB1" w14:textId="664949C7" w:rsidR="008C5CCF" w:rsidRPr="008C5CCF" w:rsidRDefault="00F010FF" w:rsidP="008C5CCF">
      <w:pPr>
        <w:pStyle w:val="5"/>
        <w:spacing w:before="0" w:after="0"/>
        <w:jc w:val="center"/>
        <w:rPr>
          <w:i w:val="0"/>
          <w:sz w:val="24"/>
          <w:szCs w:val="24"/>
          <w:lang w:val="en-US"/>
        </w:rPr>
      </w:pPr>
      <w:r w:rsidRPr="00B25EFD">
        <w:rPr>
          <w:i w:val="0"/>
          <w:sz w:val="24"/>
          <w:szCs w:val="24"/>
        </w:rPr>
        <w:t>П Р И К А З</w:t>
      </w:r>
    </w:p>
    <w:p w14:paraId="52E0912C" w14:textId="77777777" w:rsidR="008C5CCF" w:rsidRPr="0055052C" w:rsidRDefault="008C5CCF" w:rsidP="008C5CCF">
      <w:pPr>
        <w:spacing w:after="0" w:line="240" w:lineRule="auto"/>
        <w:jc w:val="center"/>
        <w:rPr>
          <w:rFonts w:ascii="Times New Roman" w:hAnsi="Times New Roman" w:cs="Times New Roman"/>
          <w:b/>
          <w:bCs/>
          <w:sz w:val="24"/>
          <w:szCs w:val="24"/>
        </w:rPr>
      </w:pPr>
      <w:r w:rsidRPr="0055052C">
        <w:rPr>
          <w:rFonts w:ascii="Times New Roman" w:hAnsi="Times New Roman" w:cs="Times New Roman"/>
          <w:b/>
          <w:bCs/>
          <w:sz w:val="24"/>
          <w:szCs w:val="24"/>
        </w:rPr>
        <w:t>(Копия подготовлена для размещения в информационной системе в сфере закупок)</w:t>
      </w:r>
    </w:p>
    <w:p w14:paraId="1F700D50" w14:textId="77777777" w:rsidR="00F010FF" w:rsidRPr="00076B46" w:rsidRDefault="00F010FF" w:rsidP="0085602B">
      <w:pPr>
        <w:spacing w:after="0" w:line="240" w:lineRule="auto"/>
        <w:jc w:val="center"/>
        <w:rPr>
          <w:rFonts w:ascii="Times New Roman" w:hAnsi="Times New Roman" w:cs="Times New Roman"/>
          <w:sz w:val="24"/>
          <w:szCs w:val="24"/>
        </w:rPr>
      </w:pPr>
    </w:p>
    <w:p w14:paraId="28BB6E7C" w14:textId="7BAF3FA7" w:rsidR="00F010FF" w:rsidRPr="008C5CCF" w:rsidRDefault="008C5CCF" w:rsidP="0085602B">
      <w:pPr>
        <w:spacing w:after="0" w:line="240" w:lineRule="auto"/>
        <w:rPr>
          <w:rFonts w:ascii="Times New Roman" w:hAnsi="Times New Roman" w:cs="Times New Roman"/>
          <w:b/>
          <w:sz w:val="24"/>
          <w:szCs w:val="24"/>
          <w:lang w:val="en-US"/>
        </w:rPr>
      </w:pPr>
      <w:r w:rsidRPr="008C5CCF">
        <w:rPr>
          <w:rFonts w:ascii="Times New Roman" w:hAnsi="Times New Roman" w:cs="Times New Roman"/>
          <w:sz w:val="24"/>
          <w:szCs w:val="24"/>
        </w:rPr>
        <w:t>1</w:t>
      </w:r>
      <w:r>
        <w:rPr>
          <w:rFonts w:ascii="Times New Roman" w:hAnsi="Times New Roman" w:cs="Times New Roman"/>
          <w:sz w:val="24"/>
          <w:szCs w:val="24"/>
          <w:lang w:val="en-US"/>
        </w:rPr>
        <w:t>0</w:t>
      </w:r>
      <w:r w:rsidR="00000755">
        <w:rPr>
          <w:rFonts w:ascii="Times New Roman" w:hAnsi="Times New Roman" w:cs="Times New Roman"/>
          <w:sz w:val="24"/>
          <w:szCs w:val="24"/>
        </w:rPr>
        <w:t xml:space="preserve"> </w:t>
      </w:r>
      <w:r w:rsidR="00DC186F">
        <w:rPr>
          <w:rFonts w:ascii="Times New Roman" w:hAnsi="Times New Roman" w:cs="Times New Roman"/>
          <w:sz w:val="24"/>
          <w:szCs w:val="24"/>
        </w:rPr>
        <w:t>ию</w:t>
      </w:r>
      <w:r w:rsidR="0007638B">
        <w:rPr>
          <w:rFonts w:ascii="Times New Roman" w:hAnsi="Times New Roman" w:cs="Times New Roman"/>
          <w:sz w:val="24"/>
          <w:szCs w:val="24"/>
        </w:rPr>
        <w:t>л</w:t>
      </w:r>
      <w:r w:rsidR="00391980">
        <w:rPr>
          <w:rFonts w:ascii="Times New Roman" w:hAnsi="Times New Roman" w:cs="Times New Roman"/>
          <w:sz w:val="24"/>
          <w:szCs w:val="24"/>
        </w:rPr>
        <w:t xml:space="preserve">я </w:t>
      </w:r>
      <w:r w:rsidR="007F26B1">
        <w:rPr>
          <w:rFonts w:ascii="Times New Roman" w:hAnsi="Times New Roman" w:cs="Times New Roman"/>
          <w:sz w:val="24"/>
          <w:szCs w:val="24"/>
        </w:rPr>
        <w:t>202</w:t>
      </w:r>
      <w:r w:rsidR="00B53961" w:rsidRPr="00000755">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38B">
        <w:rPr>
          <w:rFonts w:ascii="Times New Roman" w:hAnsi="Times New Roman" w:cs="Times New Roman"/>
          <w:sz w:val="24"/>
          <w:szCs w:val="24"/>
        </w:rPr>
        <w:t xml:space="preserve">            </w:t>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A53EA1">
        <w:rPr>
          <w:rFonts w:ascii="Times New Roman" w:hAnsi="Times New Roman" w:cs="Times New Roman"/>
          <w:sz w:val="24"/>
          <w:szCs w:val="24"/>
        </w:rPr>
        <w:t xml:space="preserve"> </w:t>
      </w:r>
      <w:r>
        <w:rPr>
          <w:rFonts w:ascii="Times New Roman" w:hAnsi="Times New Roman" w:cs="Times New Roman"/>
          <w:sz w:val="24"/>
          <w:szCs w:val="24"/>
          <w:lang w:val="en-US"/>
        </w:rPr>
        <w:t>653</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2A76AA64" w:rsidR="005859F0" w:rsidRPr="00455544"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07638B" w:rsidRPr="0007638B">
        <w:rPr>
          <w:rFonts w:ascii="Times New Roman" w:hAnsi="Times New Roman" w:cs="Times New Roman"/>
          <w:sz w:val="24"/>
          <w:szCs w:val="24"/>
        </w:rPr>
        <w:t xml:space="preserve">МГУП «Тирастеплоэнерго», комиссии по осуществлению закупок </w:t>
      </w:r>
      <w:r w:rsidR="0007638B">
        <w:rPr>
          <w:rFonts w:ascii="Times New Roman" w:hAnsi="Times New Roman" w:cs="Times New Roman"/>
          <w:sz w:val="24"/>
          <w:szCs w:val="24"/>
        </w:rPr>
        <w:br/>
      </w:r>
      <w:r w:rsidR="0007638B" w:rsidRPr="0007638B">
        <w:rPr>
          <w:rFonts w:ascii="Times New Roman" w:hAnsi="Times New Roman" w:cs="Times New Roman"/>
          <w:sz w:val="24"/>
          <w:szCs w:val="24"/>
        </w:rPr>
        <w:t>МГУП «Тирастеплоэнерго» и её членов</w:t>
      </w:r>
    </w:p>
    <w:p w14:paraId="648384B7" w14:textId="0166F07E" w:rsidR="00F347C3" w:rsidRPr="005859F0" w:rsidRDefault="00F347C3" w:rsidP="00F347C3">
      <w:pPr>
        <w:spacing w:after="0" w:line="240" w:lineRule="auto"/>
        <w:jc w:val="center"/>
        <w:rPr>
          <w:rFonts w:cs="Times New Roman"/>
          <w:sz w:val="24"/>
          <w:szCs w:val="24"/>
        </w:rPr>
      </w:pPr>
    </w:p>
    <w:p w14:paraId="3A4648CF" w14:textId="78EFD96A" w:rsidR="00455544" w:rsidRPr="00E02909" w:rsidRDefault="00647032" w:rsidP="00E02909">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w:t>
      </w:r>
      <w:r w:rsidR="0007638B">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18-23), от 14 июня 2018 года № 201 (САЗ 18-25), от 6 августа 2018 года № 269 </w:t>
      </w:r>
      <w:r w:rsidR="0007638B">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18-32), </w:t>
      </w:r>
      <w:r w:rsidR="00EE50CC" w:rsidRPr="00A346E1">
        <w:rPr>
          <w:rFonts w:ascii="Times New Roman" w:hAnsi="Times New Roman" w:cs="Times New Roman"/>
          <w:sz w:val="24"/>
          <w:szCs w:val="24"/>
        </w:rPr>
        <w:t>от 10 декабря</w:t>
      </w:r>
      <w:r w:rsidR="00EC155E">
        <w:rPr>
          <w:rFonts w:ascii="Times New Roman" w:hAnsi="Times New Roman" w:cs="Times New Roman"/>
          <w:sz w:val="24"/>
          <w:szCs w:val="24"/>
        </w:rPr>
        <w:t xml:space="preserve"> </w:t>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07638B">
        <w:rPr>
          <w:rFonts w:ascii="Times New Roman" w:hAnsi="Times New Roman" w:cs="Times New Roman"/>
          <w:sz w:val="24"/>
          <w:szCs w:val="24"/>
        </w:rPr>
        <w:br/>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w:t>
      </w:r>
      <w:r w:rsidR="00455544">
        <w:rPr>
          <w:rFonts w:ascii="Times New Roman" w:hAnsi="Times New Roman" w:cs="Times New Roman"/>
          <w:color w:val="000000"/>
          <w:sz w:val="24"/>
          <w:szCs w:val="24"/>
        </w:rPr>
        <w:t xml:space="preserve"> </w:t>
      </w:r>
      <w:r w:rsidR="0007638B">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8710CE">
        <w:rPr>
          <w:rFonts w:ascii="Times New Roman" w:hAnsi="Times New Roman" w:cs="Times New Roman"/>
          <w:bCs/>
          <w:color w:val="000000"/>
          <w:sz w:val="24"/>
          <w:szCs w:val="24"/>
        </w:rPr>
        <w:t xml:space="preserve"> </w:t>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w:t>
      </w:r>
      <w:r w:rsidR="0007638B">
        <w:rPr>
          <w:rFonts w:ascii="Times New Roman" w:hAnsi="Times New Roman" w:cs="Times New Roman"/>
          <w:sz w:val="24"/>
          <w:szCs w:val="24"/>
        </w:rPr>
        <w:br/>
      </w:r>
      <w:r w:rsidR="00EE50CC" w:rsidRPr="00A346E1">
        <w:rPr>
          <w:rFonts w:ascii="Times New Roman" w:hAnsi="Times New Roman" w:cs="Times New Roman"/>
          <w:sz w:val="24"/>
          <w:szCs w:val="24"/>
        </w:rPr>
        <w:t xml:space="preserve">(САЗ 20-28), </w:t>
      </w:r>
      <w:r w:rsidR="00EE50CC" w:rsidRPr="00A346E1">
        <w:rPr>
          <w:rFonts w:ascii="Times New Roman" w:hAnsi="Times New Roman" w:cs="Times New Roman"/>
          <w:color w:val="000000"/>
          <w:sz w:val="24"/>
          <w:szCs w:val="24"/>
        </w:rPr>
        <w:t>от 10 ноября 2020 года № 395(САЗ 20-46), от 20 января 2021 года № 9</w:t>
      </w:r>
      <w:r w:rsidR="0007638B">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w:t>
      </w:r>
      <w:r w:rsidR="0007638B">
        <w:rPr>
          <w:rFonts w:ascii="Times New Roman" w:eastAsia="Times New Roman" w:hAnsi="Times New Roman" w:cs="Times New Roman"/>
          <w:sz w:val="24"/>
          <w:szCs w:val="24"/>
        </w:rPr>
        <w:br/>
      </w:r>
      <w:r w:rsidR="00EE50CC" w:rsidRPr="00A346E1">
        <w:rPr>
          <w:rFonts w:ascii="Times New Roman" w:eastAsia="Times New Roman" w:hAnsi="Times New Roman" w:cs="Times New Roman"/>
          <w:sz w:val="24"/>
          <w:szCs w:val="24"/>
        </w:rPr>
        <w:t xml:space="preserve">(САЗ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07638B">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B611E9">
        <w:rPr>
          <w:rFonts w:ascii="Times New Roman" w:hAnsi="Times New Roman" w:cs="Times New Roman"/>
          <w:bCs/>
          <w:color w:val="000000"/>
          <w:sz w:val="24"/>
          <w:szCs w:val="24"/>
        </w:rPr>
        <w:t xml:space="preserve"> </w:t>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07638B">
        <w:rPr>
          <w:rFonts w:ascii="Times New Roman" w:hAnsi="Times New Roman" w:cs="Times New Roman"/>
          <w:color w:val="000000"/>
          <w:sz w:val="24"/>
          <w:szCs w:val="24"/>
        </w:rPr>
        <w:br/>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335529" w:rsidRPr="00335529">
        <w:rPr>
          <w:rFonts w:ascii="Times New Roman" w:hAnsi="Times New Roman" w:cs="Times New Roman"/>
          <w:sz w:val="24"/>
          <w:szCs w:val="24"/>
        </w:rPr>
        <w:t xml:space="preserve">от 22 июня 2023 года № 212 (САЗ 23-26), </w:t>
      </w:r>
      <w:r w:rsidR="0007638B">
        <w:rPr>
          <w:rFonts w:ascii="Times New Roman" w:hAnsi="Times New Roman" w:cs="Times New Roman"/>
          <w:sz w:val="24"/>
          <w:szCs w:val="24"/>
        </w:rPr>
        <w:br/>
      </w:r>
      <w:r w:rsidR="00335529" w:rsidRPr="00335529">
        <w:rPr>
          <w:rFonts w:ascii="Times New Roman" w:hAnsi="Times New Roman" w:cs="Times New Roman"/>
          <w:sz w:val="24"/>
          <w:szCs w:val="24"/>
        </w:rPr>
        <w:t>от 3 июня 2024 года № 273 (САЗ 24-24), от 26 августа 2024 года № 392 (САЗ 24-36)</w:t>
      </w:r>
      <w:r w:rsidR="00455544" w:rsidRPr="00BB090D">
        <w:rPr>
          <w:rFonts w:ascii="Times New Roman" w:hAnsi="Times New Roman" w:cs="Times New Roman"/>
          <w:sz w:val="24"/>
          <w:szCs w:val="24"/>
        </w:rPr>
        <w:t xml:space="preserve">, </w:t>
      </w:r>
      <w:r w:rsidR="0007638B">
        <w:rPr>
          <w:rFonts w:ascii="Times New Roman" w:hAnsi="Times New Roman" w:cs="Times New Roman"/>
          <w:sz w:val="24"/>
          <w:szCs w:val="24"/>
        </w:rPr>
        <w:br/>
      </w:r>
      <w:r w:rsidR="00B611E9" w:rsidRPr="00B611E9">
        <w:rPr>
          <w:rFonts w:ascii="Times New Roman" w:hAnsi="Times New Roman" w:cs="Times New Roman"/>
          <w:sz w:val="24"/>
          <w:szCs w:val="24"/>
        </w:rPr>
        <w:t>от 24</w:t>
      </w:r>
      <w:r w:rsidR="00B611E9">
        <w:rPr>
          <w:rFonts w:ascii="Times New Roman" w:hAnsi="Times New Roman" w:cs="Times New Roman"/>
          <w:sz w:val="24"/>
          <w:szCs w:val="24"/>
        </w:rPr>
        <w:t xml:space="preserve"> марта </w:t>
      </w:r>
      <w:r w:rsidR="00B611E9" w:rsidRPr="00B611E9">
        <w:rPr>
          <w:rFonts w:ascii="Times New Roman" w:hAnsi="Times New Roman" w:cs="Times New Roman"/>
          <w:sz w:val="24"/>
          <w:szCs w:val="24"/>
        </w:rPr>
        <w:t>2025 г</w:t>
      </w:r>
      <w:r w:rsidR="00B611E9">
        <w:rPr>
          <w:rFonts w:ascii="Times New Roman" w:hAnsi="Times New Roman" w:cs="Times New Roman"/>
          <w:sz w:val="24"/>
          <w:szCs w:val="24"/>
        </w:rPr>
        <w:t>ода</w:t>
      </w:r>
      <w:r w:rsidR="00B611E9" w:rsidRPr="00B611E9">
        <w:rPr>
          <w:rFonts w:ascii="Times New Roman" w:hAnsi="Times New Roman" w:cs="Times New Roman"/>
          <w:sz w:val="24"/>
          <w:szCs w:val="24"/>
        </w:rPr>
        <w:t xml:space="preserve"> № 80</w:t>
      </w:r>
      <w:r w:rsidR="00B611E9">
        <w:rPr>
          <w:rFonts w:ascii="Times New Roman" w:hAnsi="Times New Roman" w:cs="Times New Roman"/>
          <w:sz w:val="24"/>
          <w:szCs w:val="24"/>
        </w:rPr>
        <w:t xml:space="preserve"> </w:t>
      </w:r>
      <w:r w:rsidR="00B611E9" w:rsidRPr="00335529">
        <w:rPr>
          <w:rFonts w:ascii="Times New Roman" w:hAnsi="Times New Roman" w:cs="Times New Roman"/>
          <w:sz w:val="24"/>
          <w:szCs w:val="24"/>
        </w:rPr>
        <w:t>(САЗ 2</w:t>
      </w:r>
      <w:r w:rsidR="00B611E9">
        <w:rPr>
          <w:rFonts w:ascii="Times New Roman" w:hAnsi="Times New Roman" w:cs="Times New Roman"/>
          <w:sz w:val="24"/>
          <w:szCs w:val="24"/>
        </w:rPr>
        <w:t>5</w:t>
      </w:r>
      <w:r w:rsidR="00B611E9" w:rsidRPr="00335529">
        <w:rPr>
          <w:rFonts w:ascii="Times New Roman" w:hAnsi="Times New Roman" w:cs="Times New Roman"/>
          <w:sz w:val="24"/>
          <w:szCs w:val="24"/>
        </w:rPr>
        <w:t>-</w:t>
      </w:r>
      <w:r w:rsidR="00B611E9">
        <w:rPr>
          <w:rFonts w:ascii="Times New Roman" w:hAnsi="Times New Roman" w:cs="Times New Roman"/>
          <w:sz w:val="24"/>
          <w:szCs w:val="24"/>
        </w:rPr>
        <w:t>12</w:t>
      </w:r>
      <w:r w:rsidR="00B611E9" w:rsidRPr="00335529">
        <w:rPr>
          <w:rFonts w:ascii="Times New Roman" w:hAnsi="Times New Roman" w:cs="Times New Roman"/>
          <w:sz w:val="24"/>
          <w:szCs w:val="24"/>
        </w:rPr>
        <w:t>)</w:t>
      </w:r>
      <w:r w:rsidR="00B611E9">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335529" w:rsidRPr="00335529">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335529" w:rsidRPr="00335529">
        <w:rPr>
          <w:rFonts w:ascii="Times New Roman" w:hAnsi="Times New Roman" w:cs="Times New Roman"/>
          <w:sz w:val="24"/>
          <w:szCs w:val="24"/>
        </w:rPr>
        <w:t xml:space="preserve"> </w:t>
      </w:r>
      <w:r w:rsidR="00455544" w:rsidRPr="00E46E2F">
        <w:rPr>
          <w:rFonts w:ascii="Times New Roman" w:hAnsi="Times New Roman" w:cs="Times New Roman"/>
          <w:sz w:val="24"/>
          <w:szCs w:val="24"/>
        </w:rPr>
        <w:t xml:space="preserve">от 20 мая 2024 года № 233 </w:t>
      </w:r>
      <w:r w:rsidR="0007638B">
        <w:rPr>
          <w:rFonts w:ascii="Times New Roman" w:hAnsi="Times New Roman" w:cs="Times New Roman"/>
          <w:sz w:val="24"/>
          <w:szCs w:val="24"/>
        </w:rPr>
        <w:br/>
      </w:r>
      <w:r w:rsidR="00455544" w:rsidRPr="00E46E2F">
        <w:rPr>
          <w:rFonts w:ascii="Times New Roman" w:hAnsi="Times New Roman" w:cs="Times New Roman"/>
          <w:sz w:val="24"/>
          <w:szCs w:val="24"/>
        </w:rPr>
        <w:t>(САЗ 24-22)</w:t>
      </w:r>
      <w:r w:rsidR="00000755" w:rsidRPr="005B6AC1">
        <w:rPr>
          <w:rFonts w:ascii="Times New Roman" w:hAnsi="Times New Roman" w:cs="Times New Roman"/>
          <w:color w:val="000000"/>
          <w:sz w:val="24"/>
          <w:szCs w:val="24"/>
        </w:rPr>
        <w:t>,</w:t>
      </w:r>
      <w:r w:rsidR="0007638B">
        <w:rPr>
          <w:rFonts w:ascii="Times New Roman" w:hAnsi="Times New Roman" w:cs="Times New Roman"/>
          <w:color w:val="000000"/>
          <w:sz w:val="24"/>
          <w:szCs w:val="24"/>
        </w:rPr>
        <w:t xml:space="preserve"> служебной записки Начальника Государственной службы цен и антимонопольной деятельности Министерства экономического развития Приднестровской Молдавской Республики от 10 июля 2025 года об </w:t>
      </w:r>
      <w:r w:rsidR="0007638B" w:rsidRPr="0007638B">
        <w:rPr>
          <w:rFonts w:ascii="Times New Roman" w:hAnsi="Times New Roman" w:cs="Times New Roman"/>
          <w:color w:val="000000"/>
          <w:sz w:val="24"/>
          <w:szCs w:val="24"/>
        </w:rPr>
        <w:t>обнаружен</w:t>
      </w:r>
      <w:r w:rsidR="0007638B">
        <w:rPr>
          <w:rFonts w:ascii="Times New Roman" w:hAnsi="Times New Roman" w:cs="Times New Roman"/>
          <w:color w:val="000000"/>
          <w:sz w:val="24"/>
          <w:szCs w:val="24"/>
        </w:rPr>
        <w:t>ии</w:t>
      </w:r>
      <w:r w:rsidR="0007638B" w:rsidRPr="0007638B">
        <w:rPr>
          <w:rFonts w:ascii="Times New Roman" w:hAnsi="Times New Roman" w:cs="Times New Roman"/>
          <w:color w:val="000000"/>
          <w:sz w:val="24"/>
          <w:szCs w:val="24"/>
        </w:rPr>
        <w:t xml:space="preserve"> признак</w:t>
      </w:r>
      <w:r w:rsidR="0007638B">
        <w:rPr>
          <w:rFonts w:ascii="Times New Roman" w:hAnsi="Times New Roman" w:cs="Times New Roman"/>
          <w:color w:val="000000"/>
          <w:sz w:val="24"/>
          <w:szCs w:val="24"/>
        </w:rPr>
        <w:t>ов</w:t>
      </w:r>
      <w:r w:rsidR="0007638B" w:rsidRPr="0007638B">
        <w:rPr>
          <w:rFonts w:ascii="Times New Roman" w:hAnsi="Times New Roman" w:cs="Times New Roman"/>
          <w:color w:val="000000"/>
          <w:sz w:val="24"/>
          <w:szCs w:val="24"/>
        </w:rPr>
        <w:t xml:space="preserve"> нарушений обязательных требований нормативных правовых актов в размещенной заказчиком в информационной системе в сфере закупок информации и документах</w:t>
      </w:r>
      <w:r w:rsidR="0007638B">
        <w:rPr>
          <w:rFonts w:ascii="Times New Roman" w:hAnsi="Times New Roman" w:cs="Times New Roman"/>
          <w:color w:val="000000"/>
          <w:sz w:val="24"/>
          <w:szCs w:val="24"/>
        </w:rPr>
        <w:t>,</w:t>
      </w: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EC200A7" w14:textId="3454430F" w:rsidR="00F528CA" w:rsidRPr="0007638B" w:rsidRDefault="00B611E9" w:rsidP="0007638B">
      <w:pPr>
        <w:spacing w:after="0" w:line="240" w:lineRule="auto"/>
        <w:ind w:firstLine="567"/>
        <w:jc w:val="both"/>
        <w:rPr>
          <w:rFonts w:ascii="Times New Roman" w:hAnsi="Times New Roman" w:cs="Times New Roman"/>
          <w:color w:val="000000"/>
          <w:sz w:val="24"/>
          <w:szCs w:val="24"/>
        </w:rPr>
      </w:pPr>
      <w:r w:rsidRPr="00B611E9">
        <w:rPr>
          <w:rFonts w:ascii="Times New Roman" w:hAnsi="Times New Roman" w:cs="Times New Roman"/>
          <w:color w:val="000000"/>
          <w:sz w:val="24"/>
          <w:szCs w:val="24"/>
        </w:rPr>
        <w:t>1.</w:t>
      </w:r>
      <w:r w:rsidR="0007638B">
        <w:rPr>
          <w:rFonts w:ascii="Times New Roman" w:hAnsi="Times New Roman" w:cs="Times New Roman"/>
          <w:color w:val="000000"/>
          <w:sz w:val="24"/>
          <w:szCs w:val="24"/>
        </w:rPr>
        <w:t> </w:t>
      </w:r>
      <w:r w:rsidR="008C5CCF">
        <w:rPr>
          <w:rFonts w:ascii="Times New Roman" w:hAnsi="Times New Roman" w:cs="Times New Roman"/>
          <w:color w:val="000000"/>
          <w:sz w:val="24"/>
          <w:szCs w:val="24"/>
        </w:rPr>
        <w:t>П</w:t>
      </w:r>
      <w:r w:rsidR="00A34907" w:rsidRPr="00F528CA">
        <w:rPr>
          <w:rFonts w:ascii="Times New Roman" w:hAnsi="Times New Roman" w:cs="Times New Roman"/>
          <w:sz w:val="24"/>
          <w:szCs w:val="24"/>
        </w:rPr>
        <w:t xml:space="preserve">ровести внеплановое контрольное мероприятие в отношении </w:t>
      </w:r>
      <w:r w:rsidR="0007638B" w:rsidRPr="0007638B">
        <w:rPr>
          <w:rFonts w:ascii="Times New Roman" w:hAnsi="Times New Roman" w:cs="Times New Roman"/>
          <w:sz w:val="24"/>
          <w:szCs w:val="24"/>
        </w:rPr>
        <w:t>МГУП «Тирастеплоэнерго», комиссии по осуществлению закупок МГУП «Тирастеплоэнерго» и её членов</w:t>
      </w:r>
      <w:r w:rsidR="009F409A" w:rsidRPr="009F409A">
        <w:rPr>
          <w:rFonts w:ascii="Times New Roman" w:hAnsi="Times New Roman" w:cs="Times New Roman"/>
          <w:color w:val="000000"/>
          <w:sz w:val="24"/>
          <w:szCs w:val="24"/>
        </w:rPr>
        <w:t xml:space="preserve"> </w:t>
      </w:r>
      <w:r w:rsidR="009F409A" w:rsidRPr="009D2E03">
        <w:rPr>
          <w:rFonts w:ascii="Times New Roman" w:hAnsi="Times New Roman" w:cs="Times New Roman"/>
          <w:color w:val="000000"/>
          <w:sz w:val="24"/>
          <w:szCs w:val="24"/>
        </w:rPr>
        <w:t>(место нахождения:</w:t>
      </w:r>
      <w:r w:rsidR="009F409A" w:rsidRPr="00A21018">
        <w:rPr>
          <w:rFonts w:ascii="Times New Roman" w:hAnsi="Times New Roman" w:cs="Times New Roman"/>
          <w:sz w:val="24"/>
          <w:szCs w:val="24"/>
        </w:rPr>
        <w:t xml:space="preserve"> </w:t>
      </w:r>
      <w:r w:rsidR="0007638B" w:rsidRPr="0007638B">
        <w:rPr>
          <w:rFonts w:ascii="Times New Roman" w:hAnsi="Times New Roman" w:cs="Times New Roman"/>
          <w:sz w:val="24"/>
          <w:szCs w:val="24"/>
        </w:rPr>
        <w:t>г. Тирасполь ул. Шутова 3</w:t>
      </w:r>
      <w:r w:rsidR="0007638B">
        <w:rPr>
          <w:rFonts w:ascii="Times New Roman" w:hAnsi="Times New Roman" w:cs="Times New Roman"/>
          <w:sz w:val="24"/>
          <w:szCs w:val="24"/>
        </w:rPr>
        <w:t xml:space="preserve">, рег. номер </w:t>
      </w:r>
      <w:r w:rsidR="0007638B" w:rsidRPr="0007638B">
        <w:rPr>
          <w:rFonts w:ascii="Times New Roman" w:hAnsi="Times New Roman" w:cs="Times New Roman"/>
          <w:sz w:val="24"/>
          <w:szCs w:val="24"/>
        </w:rPr>
        <w:t>01-041-1931</w:t>
      </w:r>
      <w:r w:rsidR="009F409A" w:rsidRPr="009D2E03">
        <w:rPr>
          <w:rFonts w:ascii="Times New Roman" w:hAnsi="Times New Roman" w:cs="Times New Roman"/>
          <w:color w:val="000000"/>
          <w:sz w:val="24"/>
          <w:szCs w:val="24"/>
        </w:rPr>
        <w:t>)</w:t>
      </w:r>
      <w:r w:rsidR="0007638B">
        <w:rPr>
          <w:rFonts w:ascii="Times New Roman" w:hAnsi="Times New Roman" w:cs="Times New Roman"/>
          <w:sz w:val="24"/>
          <w:szCs w:val="24"/>
        </w:rPr>
        <w:t>.</w:t>
      </w:r>
    </w:p>
    <w:p w14:paraId="6E45F94D" w14:textId="2BE189E9" w:rsidR="00455544" w:rsidRPr="00F528CA" w:rsidRDefault="00455544" w:rsidP="00177FAA">
      <w:pPr>
        <w:spacing w:after="0" w:line="240" w:lineRule="auto"/>
        <w:ind w:firstLine="567"/>
        <w:contextualSpacing/>
        <w:jc w:val="both"/>
        <w:rPr>
          <w:rFonts w:ascii="Times New Roman" w:hAnsi="Times New Roman" w:cs="Times New Roman"/>
          <w:color w:val="000000"/>
          <w:sz w:val="24"/>
          <w:szCs w:val="24"/>
        </w:rPr>
      </w:pPr>
      <w:r w:rsidRPr="00F528CA">
        <w:rPr>
          <w:rFonts w:ascii="Times New Roman" w:hAnsi="Times New Roman" w:cs="Times New Roman"/>
          <w:color w:val="000000"/>
          <w:sz w:val="24"/>
          <w:szCs w:val="24"/>
        </w:rPr>
        <w:t xml:space="preserve">2. Провести документарное контрольное мероприятие в период с </w:t>
      </w:r>
      <w:r w:rsidR="009F409A">
        <w:rPr>
          <w:rFonts w:ascii="Times New Roman" w:hAnsi="Times New Roman" w:cs="Times New Roman"/>
          <w:color w:val="000000"/>
          <w:sz w:val="24"/>
          <w:szCs w:val="24"/>
        </w:rPr>
        <w:t>1</w:t>
      </w:r>
      <w:r w:rsidR="0007638B">
        <w:rPr>
          <w:rFonts w:ascii="Times New Roman" w:hAnsi="Times New Roman" w:cs="Times New Roman"/>
          <w:color w:val="000000"/>
          <w:sz w:val="24"/>
          <w:szCs w:val="24"/>
        </w:rPr>
        <w:t>1</w:t>
      </w:r>
      <w:r w:rsidRPr="00F528CA">
        <w:rPr>
          <w:rFonts w:ascii="Times New Roman" w:hAnsi="Times New Roman" w:cs="Times New Roman"/>
          <w:color w:val="000000"/>
          <w:sz w:val="24"/>
          <w:szCs w:val="24"/>
        </w:rPr>
        <w:t xml:space="preserve"> </w:t>
      </w:r>
      <w:r w:rsidR="009F409A">
        <w:rPr>
          <w:rFonts w:ascii="Times New Roman" w:hAnsi="Times New Roman" w:cs="Times New Roman"/>
          <w:sz w:val="24"/>
          <w:szCs w:val="24"/>
        </w:rPr>
        <w:t>ию</w:t>
      </w:r>
      <w:r w:rsidR="0007638B">
        <w:rPr>
          <w:rFonts w:ascii="Times New Roman" w:hAnsi="Times New Roman" w:cs="Times New Roman"/>
          <w:sz w:val="24"/>
          <w:szCs w:val="24"/>
        </w:rPr>
        <w:t>л</w:t>
      </w:r>
      <w:r w:rsidR="009F409A">
        <w:rPr>
          <w:rFonts w:ascii="Times New Roman" w:hAnsi="Times New Roman" w:cs="Times New Roman"/>
          <w:sz w:val="24"/>
          <w:szCs w:val="24"/>
        </w:rPr>
        <w:t>я</w:t>
      </w:r>
      <w:r w:rsidR="00D76742" w:rsidRPr="00F528CA">
        <w:rPr>
          <w:rFonts w:ascii="Times New Roman" w:hAnsi="Times New Roman" w:cs="Times New Roman"/>
          <w:color w:val="000000"/>
          <w:sz w:val="24"/>
          <w:szCs w:val="24"/>
        </w:rPr>
        <w:t xml:space="preserve"> </w:t>
      </w:r>
      <w:r w:rsidRPr="00F528CA">
        <w:rPr>
          <w:rFonts w:ascii="Times New Roman" w:hAnsi="Times New Roman" w:cs="Times New Roman"/>
          <w:color w:val="000000"/>
          <w:sz w:val="24"/>
          <w:szCs w:val="24"/>
        </w:rPr>
        <w:t>202</w:t>
      </w:r>
      <w:r w:rsidR="007E5869" w:rsidRPr="00F528CA">
        <w:rPr>
          <w:rFonts w:ascii="Times New Roman" w:hAnsi="Times New Roman" w:cs="Times New Roman"/>
          <w:color w:val="000000"/>
          <w:sz w:val="24"/>
          <w:szCs w:val="24"/>
        </w:rPr>
        <w:t>5</w:t>
      </w:r>
      <w:r w:rsidRPr="00F528CA">
        <w:rPr>
          <w:rFonts w:ascii="Times New Roman" w:hAnsi="Times New Roman" w:cs="Times New Roman"/>
          <w:color w:val="000000"/>
          <w:sz w:val="24"/>
          <w:szCs w:val="24"/>
        </w:rPr>
        <w:t xml:space="preserve"> года по </w:t>
      </w:r>
      <w:r w:rsidR="009F409A">
        <w:rPr>
          <w:rFonts w:ascii="Times New Roman" w:hAnsi="Times New Roman" w:cs="Times New Roman"/>
          <w:color w:val="000000"/>
          <w:sz w:val="24"/>
          <w:szCs w:val="24"/>
        </w:rPr>
        <w:t>2</w:t>
      </w:r>
      <w:r w:rsidR="00A71ABE">
        <w:rPr>
          <w:rFonts w:ascii="Times New Roman" w:hAnsi="Times New Roman" w:cs="Times New Roman"/>
          <w:color w:val="000000"/>
          <w:sz w:val="24"/>
          <w:szCs w:val="24"/>
        </w:rPr>
        <w:t>4</w:t>
      </w:r>
      <w:r w:rsidRPr="00F528CA">
        <w:rPr>
          <w:rFonts w:ascii="Times New Roman" w:hAnsi="Times New Roman" w:cs="Times New Roman"/>
          <w:color w:val="000000"/>
          <w:sz w:val="24"/>
          <w:szCs w:val="24"/>
        </w:rPr>
        <w:t xml:space="preserve"> </w:t>
      </w:r>
      <w:r w:rsidR="009F409A">
        <w:rPr>
          <w:rFonts w:ascii="Times New Roman" w:hAnsi="Times New Roman" w:cs="Times New Roman"/>
          <w:color w:val="000000"/>
          <w:sz w:val="24"/>
          <w:szCs w:val="24"/>
        </w:rPr>
        <w:t>июля</w:t>
      </w:r>
      <w:r w:rsidR="007E5869" w:rsidRPr="00F528CA">
        <w:rPr>
          <w:rFonts w:ascii="Times New Roman" w:hAnsi="Times New Roman" w:cs="Times New Roman"/>
          <w:color w:val="000000"/>
          <w:sz w:val="24"/>
          <w:szCs w:val="24"/>
        </w:rPr>
        <w:t xml:space="preserve"> </w:t>
      </w:r>
      <w:r w:rsidRPr="00F528CA">
        <w:rPr>
          <w:rFonts w:ascii="Times New Roman" w:hAnsi="Times New Roman" w:cs="Times New Roman"/>
          <w:color w:val="000000"/>
          <w:sz w:val="24"/>
          <w:szCs w:val="24"/>
        </w:rPr>
        <w:t>202</w:t>
      </w:r>
      <w:r w:rsidR="007E5869" w:rsidRPr="00F528CA">
        <w:rPr>
          <w:rFonts w:ascii="Times New Roman" w:hAnsi="Times New Roman" w:cs="Times New Roman"/>
          <w:color w:val="000000"/>
          <w:sz w:val="24"/>
          <w:szCs w:val="24"/>
        </w:rPr>
        <w:t>5</w:t>
      </w:r>
      <w:r w:rsidRPr="00F528CA">
        <w:rPr>
          <w:rFonts w:ascii="Times New Roman" w:hAnsi="Times New Roman" w:cs="Times New Roman"/>
          <w:color w:val="000000"/>
          <w:sz w:val="24"/>
          <w:szCs w:val="24"/>
        </w:rPr>
        <w:t xml:space="preserve"> года.</w:t>
      </w:r>
    </w:p>
    <w:p w14:paraId="485713DE" w14:textId="6429DAA3" w:rsidR="00A71ABE" w:rsidRDefault="00455544" w:rsidP="00177FAA">
      <w:pPr>
        <w:spacing w:after="0" w:line="240" w:lineRule="auto"/>
        <w:ind w:firstLine="567"/>
        <w:contextualSpacing/>
        <w:jc w:val="both"/>
        <w:rPr>
          <w:rFonts w:ascii="Times New Roman" w:hAnsi="Times New Roman" w:cs="Times New Roman"/>
          <w:sz w:val="24"/>
          <w:szCs w:val="24"/>
        </w:rPr>
      </w:pPr>
      <w:r w:rsidRPr="00F528CA">
        <w:rPr>
          <w:rFonts w:ascii="Times New Roman" w:hAnsi="Times New Roman" w:cs="Times New Roman"/>
          <w:sz w:val="24"/>
          <w:szCs w:val="24"/>
        </w:rPr>
        <w:lastRenderedPageBreak/>
        <w:t>3. </w:t>
      </w:r>
      <w:r w:rsidR="00BE3815" w:rsidRPr="00F528CA">
        <w:rPr>
          <w:rFonts w:ascii="Times New Roman" w:hAnsi="Times New Roman" w:cs="Times New Roman"/>
          <w:sz w:val="24"/>
          <w:szCs w:val="24"/>
        </w:rPr>
        <w:t>Определить предметом внепланового контрольного мероприятия осуществление контроля</w:t>
      </w:r>
      <w:r w:rsidR="00A34907" w:rsidRPr="00F528CA">
        <w:rPr>
          <w:rFonts w:ascii="Times New Roman" w:hAnsi="Times New Roman" w:cs="Times New Roman"/>
          <w:sz w:val="24"/>
          <w:szCs w:val="24"/>
        </w:rPr>
        <w:t xml:space="preserve"> за соблюдением законодательства</w:t>
      </w:r>
      <w:r w:rsidR="00A34907" w:rsidRPr="00A43D7E">
        <w:rPr>
          <w:rFonts w:ascii="Times New Roman" w:hAnsi="Times New Roman" w:cs="Times New Roman"/>
          <w:sz w:val="24"/>
          <w:szCs w:val="24"/>
        </w:rPr>
        <w:t xml:space="preserve"> Приднестровской Молдавской Республики в сфере закупок</w:t>
      </w:r>
      <w:r w:rsidR="00E02909">
        <w:rPr>
          <w:rFonts w:ascii="Times New Roman" w:hAnsi="Times New Roman" w:cs="Times New Roman"/>
          <w:sz w:val="24"/>
          <w:szCs w:val="24"/>
        </w:rPr>
        <w:t xml:space="preserve"> товаров</w:t>
      </w:r>
      <w:r w:rsidR="00A34907" w:rsidRPr="00A43D7E">
        <w:rPr>
          <w:rFonts w:ascii="Times New Roman" w:hAnsi="Times New Roman" w:cs="Times New Roman"/>
          <w:sz w:val="24"/>
          <w:szCs w:val="24"/>
        </w:rPr>
        <w:t xml:space="preserve"> (работ, услуг) </w:t>
      </w:r>
      <w:r w:rsidR="00A71ABE" w:rsidRPr="0007638B">
        <w:rPr>
          <w:rFonts w:ascii="Times New Roman" w:hAnsi="Times New Roman" w:cs="Times New Roman"/>
          <w:sz w:val="24"/>
          <w:szCs w:val="24"/>
        </w:rPr>
        <w:t>МГУП «Тирастеплоэнерго»</w:t>
      </w:r>
      <w:r w:rsidR="00A71ABE">
        <w:rPr>
          <w:rFonts w:ascii="Times New Roman" w:hAnsi="Times New Roman" w:cs="Times New Roman"/>
          <w:sz w:val="24"/>
          <w:szCs w:val="24"/>
        </w:rPr>
        <w:t xml:space="preserve"> </w:t>
      </w:r>
      <w:r w:rsidR="00A71ABE" w:rsidRPr="00A71ABE">
        <w:rPr>
          <w:rFonts w:ascii="Times New Roman" w:hAnsi="Times New Roman" w:cs="Times New Roman"/>
          <w:sz w:val="24"/>
          <w:szCs w:val="24"/>
        </w:rPr>
        <w:t xml:space="preserve">в части соблюдения обязательных требований нормативных правовых актов в размещенных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а также за соблюдением комиссией </w:t>
      </w:r>
      <w:r w:rsidR="00A71ABE" w:rsidRPr="0007638B">
        <w:rPr>
          <w:rFonts w:ascii="Times New Roman" w:hAnsi="Times New Roman" w:cs="Times New Roman"/>
          <w:sz w:val="24"/>
          <w:szCs w:val="24"/>
        </w:rPr>
        <w:t>МГУП «Тирастеплоэнерго»</w:t>
      </w:r>
      <w:r w:rsidR="00A71ABE">
        <w:rPr>
          <w:rFonts w:ascii="Times New Roman" w:hAnsi="Times New Roman" w:cs="Times New Roman"/>
          <w:sz w:val="24"/>
          <w:szCs w:val="24"/>
        </w:rPr>
        <w:t xml:space="preserve"> </w:t>
      </w:r>
      <w:r w:rsidR="00A71ABE" w:rsidRPr="00A71ABE">
        <w:rPr>
          <w:rFonts w:ascii="Times New Roman" w:hAnsi="Times New Roman" w:cs="Times New Roman"/>
          <w:sz w:val="24"/>
          <w:szCs w:val="24"/>
        </w:rPr>
        <w:t xml:space="preserve">по осуществлению закупок и её членами законодательства Приднестровской Молдавской Республики в сфере закупок в ходе проведения закупки № 2.2, предмет закупки «Компенсаторы сильфонные СКУ ППМ-16 разных диаметров», размещенной по электронному адресу: </w:t>
      </w:r>
      <w:hyperlink r:id="rId7" w:history="1">
        <w:r w:rsidR="00A71ABE" w:rsidRPr="00CC7009">
          <w:rPr>
            <w:rStyle w:val="ab"/>
            <w:rFonts w:ascii="Times New Roman" w:hAnsi="Times New Roman" w:cs="Times New Roman"/>
            <w:sz w:val="24"/>
            <w:szCs w:val="24"/>
          </w:rPr>
          <w:t>https://zakupki.gospmr.org/purchase/?id=9468</w:t>
        </w:r>
      </w:hyperlink>
      <w:r w:rsidR="00A71ABE" w:rsidRPr="00A71ABE">
        <w:rPr>
          <w:rFonts w:ascii="Times New Roman" w:hAnsi="Times New Roman" w:cs="Times New Roman"/>
          <w:sz w:val="24"/>
          <w:szCs w:val="24"/>
        </w:rPr>
        <w:t>.</w:t>
      </w:r>
    </w:p>
    <w:p w14:paraId="18961D42" w14:textId="1861C267" w:rsidR="00455544" w:rsidRPr="00727819" w:rsidRDefault="00455544" w:rsidP="00177FAA">
      <w:pPr>
        <w:spacing w:after="0" w:line="240" w:lineRule="auto"/>
        <w:ind w:firstLine="567"/>
        <w:contextualSpacing/>
        <w:jc w:val="both"/>
        <w:rPr>
          <w:sz w:val="24"/>
          <w:szCs w:val="24"/>
        </w:rPr>
      </w:pPr>
      <w:r w:rsidRPr="00B13762">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4D88DFCA" w14:textId="719046E5" w:rsidR="00E02909" w:rsidRDefault="00335529" w:rsidP="00177FAA">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55544" w:rsidRPr="00B13762">
        <w:rPr>
          <w:rFonts w:ascii="Times New Roman" w:hAnsi="Times New Roman" w:cs="Times New Roman"/>
          <w:color w:val="000000"/>
          <w:sz w:val="24"/>
          <w:szCs w:val="24"/>
        </w:rPr>
        <w:t>. Контроль за исполнением настоящего Приказа возложить на</w:t>
      </w:r>
      <w:r w:rsidR="002115F9">
        <w:rPr>
          <w:rFonts w:ascii="Times New Roman" w:hAnsi="Times New Roman" w:cs="Times New Roman"/>
          <w:color w:val="000000"/>
          <w:sz w:val="24"/>
          <w:szCs w:val="24"/>
        </w:rPr>
        <w:t xml:space="preserve"> </w:t>
      </w:r>
      <w:r w:rsidR="00E02909">
        <w:rPr>
          <w:rFonts w:ascii="Times New Roman" w:hAnsi="Times New Roman" w:cs="Times New Roman"/>
          <w:color w:val="000000"/>
          <w:sz w:val="24"/>
          <w:szCs w:val="24"/>
        </w:rPr>
        <w:t xml:space="preserve">Начальника Государственной службы цен и антимонопольной деятельности Министерства экономического развития Приднестровской Молдавской Республики. </w:t>
      </w:r>
    </w:p>
    <w:p w14:paraId="7D32CB58" w14:textId="7BA15D71" w:rsidR="00455544" w:rsidRPr="00A346E1" w:rsidRDefault="00335529" w:rsidP="000E1E5B">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5544" w:rsidRPr="00A346E1">
        <w:rPr>
          <w:rFonts w:ascii="Times New Roman" w:hAnsi="Times New Roman" w:cs="Times New Roman"/>
          <w:color w:val="000000"/>
          <w:sz w:val="24"/>
          <w:szCs w:val="24"/>
        </w:rPr>
        <w:t>. Настоящий Приказ вступает в силу со дня подписания.</w:t>
      </w:r>
    </w:p>
    <w:p w14:paraId="1A79B3DD" w14:textId="20AFE189" w:rsidR="00455544" w:rsidRDefault="00455544" w:rsidP="000E1E5B">
      <w:pPr>
        <w:autoSpaceDE w:val="0"/>
        <w:autoSpaceDN w:val="0"/>
        <w:adjustRightInd w:val="0"/>
        <w:spacing w:after="0" w:line="240" w:lineRule="auto"/>
        <w:ind w:firstLine="567"/>
        <w:contextualSpacing/>
        <w:jc w:val="both"/>
        <w:rPr>
          <w:rFonts w:ascii="Times New Roman" w:hAnsi="Times New Roman" w:cs="Times New Roman"/>
          <w:sz w:val="24"/>
          <w:szCs w:val="24"/>
        </w:rPr>
      </w:pPr>
    </w:p>
    <w:p w14:paraId="0EDC970B" w14:textId="77777777" w:rsidR="00066D9F" w:rsidRDefault="00066D9F" w:rsidP="000E1E5B">
      <w:pPr>
        <w:spacing w:after="0" w:line="240" w:lineRule="auto"/>
        <w:contextualSpacing/>
        <w:jc w:val="both"/>
        <w:rPr>
          <w:rStyle w:val="a8"/>
          <w:rFonts w:ascii="Times New Roman" w:hAnsi="Times New Roman" w:cs="Times New Roman"/>
          <w:i w:val="0"/>
          <w:sz w:val="24"/>
          <w:szCs w:val="24"/>
        </w:rPr>
      </w:pPr>
    </w:p>
    <w:sectPr w:rsidR="00066D9F"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09A2"/>
    <w:multiLevelType w:val="hybridMultilevel"/>
    <w:tmpl w:val="5AC24D2C"/>
    <w:lvl w:ilvl="0" w:tplc="7C1CA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2"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54782483">
    <w:abstractNumId w:val="4"/>
  </w:num>
  <w:num w:numId="2" w16cid:durableId="1340039915">
    <w:abstractNumId w:val="2"/>
  </w:num>
  <w:num w:numId="3" w16cid:durableId="1832867541">
    <w:abstractNumId w:val="7"/>
  </w:num>
  <w:num w:numId="4" w16cid:durableId="614098998">
    <w:abstractNumId w:val="5"/>
  </w:num>
  <w:num w:numId="5" w16cid:durableId="1551915735">
    <w:abstractNumId w:val="3"/>
  </w:num>
  <w:num w:numId="6" w16cid:durableId="63336779">
    <w:abstractNumId w:val="6"/>
  </w:num>
  <w:num w:numId="7" w16cid:durableId="316804523">
    <w:abstractNumId w:val="1"/>
  </w:num>
  <w:num w:numId="8" w16cid:durableId="1574779058">
    <w:abstractNumId w:val="8"/>
  </w:num>
  <w:num w:numId="9" w16cid:durableId="951403816">
    <w:abstractNumId w:val="9"/>
  </w:num>
  <w:num w:numId="10" w16cid:durableId="336348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434"/>
    <w:rsid w:val="00000755"/>
    <w:rsid w:val="00001ACC"/>
    <w:rsid w:val="000026B8"/>
    <w:rsid w:val="00007E7D"/>
    <w:rsid w:val="00010013"/>
    <w:rsid w:val="000137EA"/>
    <w:rsid w:val="00016EC5"/>
    <w:rsid w:val="00021740"/>
    <w:rsid w:val="000226E3"/>
    <w:rsid w:val="000252C3"/>
    <w:rsid w:val="0002772F"/>
    <w:rsid w:val="00030F55"/>
    <w:rsid w:val="00030FE9"/>
    <w:rsid w:val="00033039"/>
    <w:rsid w:val="00033B40"/>
    <w:rsid w:val="000407F5"/>
    <w:rsid w:val="00042DD3"/>
    <w:rsid w:val="000511AB"/>
    <w:rsid w:val="0005463D"/>
    <w:rsid w:val="00056614"/>
    <w:rsid w:val="00061053"/>
    <w:rsid w:val="00066D9F"/>
    <w:rsid w:val="00074DA8"/>
    <w:rsid w:val="0007638B"/>
    <w:rsid w:val="00076B46"/>
    <w:rsid w:val="00085B1A"/>
    <w:rsid w:val="00087A28"/>
    <w:rsid w:val="00093571"/>
    <w:rsid w:val="000A1D6A"/>
    <w:rsid w:val="000B165F"/>
    <w:rsid w:val="000B3E5B"/>
    <w:rsid w:val="000B5E2F"/>
    <w:rsid w:val="000B7A07"/>
    <w:rsid w:val="000C2AD3"/>
    <w:rsid w:val="000C4D79"/>
    <w:rsid w:val="000D211D"/>
    <w:rsid w:val="000D2D54"/>
    <w:rsid w:val="000D3D33"/>
    <w:rsid w:val="000E1E5B"/>
    <w:rsid w:val="000F3ACA"/>
    <w:rsid w:val="000F74C7"/>
    <w:rsid w:val="00100CFE"/>
    <w:rsid w:val="0010266A"/>
    <w:rsid w:val="00103106"/>
    <w:rsid w:val="0011289C"/>
    <w:rsid w:val="00115A90"/>
    <w:rsid w:val="00116191"/>
    <w:rsid w:val="00117ECC"/>
    <w:rsid w:val="001234D5"/>
    <w:rsid w:val="00127F5E"/>
    <w:rsid w:val="00130EA6"/>
    <w:rsid w:val="00132849"/>
    <w:rsid w:val="0013488E"/>
    <w:rsid w:val="00136EAC"/>
    <w:rsid w:val="00142748"/>
    <w:rsid w:val="001448DC"/>
    <w:rsid w:val="00155B1F"/>
    <w:rsid w:val="0016169D"/>
    <w:rsid w:val="00173783"/>
    <w:rsid w:val="0017491A"/>
    <w:rsid w:val="00177FAA"/>
    <w:rsid w:val="00182768"/>
    <w:rsid w:val="00185BC7"/>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D3FCC"/>
    <w:rsid w:val="001E1FCF"/>
    <w:rsid w:val="001F29BE"/>
    <w:rsid w:val="002044FC"/>
    <w:rsid w:val="00204EA6"/>
    <w:rsid w:val="00207F4A"/>
    <w:rsid w:val="0021032B"/>
    <w:rsid w:val="0021103F"/>
    <w:rsid w:val="002115F9"/>
    <w:rsid w:val="00213657"/>
    <w:rsid w:val="00214DC7"/>
    <w:rsid w:val="00215DAE"/>
    <w:rsid w:val="00217F77"/>
    <w:rsid w:val="002214E7"/>
    <w:rsid w:val="0022206C"/>
    <w:rsid w:val="002225CE"/>
    <w:rsid w:val="00222E02"/>
    <w:rsid w:val="0022579C"/>
    <w:rsid w:val="00231236"/>
    <w:rsid w:val="00233C8E"/>
    <w:rsid w:val="002340EC"/>
    <w:rsid w:val="00242CE8"/>
    <w:rsid w:val="0024403A"/>
    <w:rsid w:val="002528E6"/>
    <w:rsid w:val="00253E48"/>
    <w:rsid w:val="00260F22"/>
    <w:rsid w:val="0026335E"/>
    <w:rsid w:val="0026781F"/>
    <w:rsid w:val="00271CED"/>
    <w:rsid w:val="0027538E"/>
    <w:rsid w:val="00280582"/>
    <w:rsid w:val="00280A47"/>
    <w:rsid w:val="00280D45"/>
    <w:rsid w:val="0028126E"/>
    <w:rsid w:val="00281BAC"/>
    <w:rsid w:val="00283BE2"/>
    <w:rsid w:val="00284067"/>
    <w:rsid w:val="002840E9"/>
    <w:rsid w:val="00286079"/>
    <w:rsid w:val="00287109"/>
    <w:rsid w:val="00291780"/>
    <w:rsid w:val="002A13AB"/>
    <w:rsid w:val="002A2052"/>
    <w:rsid w:val="002A2CA6"/>
    <w:rsid w:val="002B6781"/>
    <w:rsid w:val="002C0B40"/>
    <w:rsid w:val="002C20AA"/>
    <w:rsid w:val="002C464D"/>
    <w:rsid w:val="002D4901"/>
    <w:rsid w:val="002D4E78"/>
    <w:rsid w:val="002D5329"/>
    <w:rsid w:val="002D5354"/>
    <w:rsid w:val="002D6087"/>
    <w:rsid w:val="002D7BE5"/>
    <w:rsid w:val="002E59CD"/>
    <w:rsid w:val="002E7421"/>
    <w:rsid w:val="00302542"/>
    <w:rsid w:val="00306CB9"/>
    <w:rsid w:val="003113AC"/>
    <w:rsid w:val="00314670"/>
    <w:rsid w:val="00316ECB"/>
    <w:rsid w:val="00321BF0"/>
    <w:rsid w:val="003231AF"/>
    <w:rsid w:val="00323263"/>
    <w:rsid w:val="00325173"/>
    <w:rsid w:val="00325980"/>
    <w:rsid w:val="00335529"/>
    <w:rsid w:val="003377B1"/>
    <w:rsid w:val="0034276B"/>
    <w:rsid w:val="0034581B"/>
    <w:rsid w:val="00351465"/>
    <w:rsid w:val="00352318"/>
    <w:rsid w:val="00352693"/>
    <w:rsid w:val="00353173"/>
    <w:rsid w:val="0036109D"/>
    <w:rsid w:val="003679CE"/>
    <w:rsid w:val="00373E49"/>
    <w:rsid w:val="00380D60"/>
    <w:rsid w:val="00385A2B"/>
    <w:rsid w:val="00386FAD"/>
    <w:rsid w:val="0039019C"/>
    <w:rsid w:val="00391980"/>
    <w:rsid w:val="00393FB3"/>
    <w:rsid w:val="00394C80"/>
    <w:rsid w:val="003A4179"/>
    <w:rsid w:val="003B3798"/>
    <w:rsid w:val="003B4B69"/>
    <w:rsid w:val="003B5BAB"/>
    <w:rsid w:val="003D3291"/>
    <w:rsid w:val="003F0F7A"/>
    <w:rsid w:val="003F3649"/>
    <w:rsid w:val="004001AD"/>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1FE8"/>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6C79"/>
    <w:rsid w:val="006A0ADA"/>
    <w:rsid w:val="006A327A"/>
    <w:rsid w:val="006A6A5E"/>
    <w:rsid w:val="006A7AE3"/>
    <w:rsid w:val="006A7EEB"/>
    <w:rsid w:val="006B6A95"/>
    <w:rsid w:val="006C09B9"/>
    <w:rsid w:val="006C2793"/>
    <w:rsid w:val="006C333C"/>
    <w:rsid w:val="006C4A7C"/>
    <w:rsid w:val="006D2F49"/>
    <w:rsid w:val="006D352B"/>
    <w:rsid w:val="006D4498"/>
    <w:rsid w:val="006E08CD"/>
    <w:rsid w:val="006E2F25"/>
    <w:rsid w:val="006E4F4C"/>
    <w:rsid w:val="006F0381"/>
    <w:rsid w:val="00704B44"/>
    <w:rsid w:val="007208FC"/>
    <w:rsid w:val="007215FD"/>
    <w:rsid w:val="00727819"/>
    <w:rsid w:val="007323AD"/>
    <w:rsid w:val="007354C3"/>
    <w:rsid w:val="0075008D"/>
    <w:rsid w:val="007501CD"/>
    <w:rsid w:val="00751338"/>
    <w:rsid w:val="00751EA6"/>
    <w:rsid w:val="0075750C"/>
    <w:rsid w:val="00773D4E"/>
    <w:rsid w:val="00774136"/>
    <w:rsid w:val="00775583"/>
    <w:rsid w:val="0077609F"/>
    <w:rsid w:val="00776227"/>
    <w:rsid w:val="0077654D"/>
    <w:rsid w:val="00776823"/>
    <w:rsid w:val="007774F7"/>
    <w:rsid w:val="00781D6E"/>
    <w:rsid w:val="00784FBF"/>
    <w:rsid w:val="00791EC8"/>
    <w:rsid w:val="00793306"/>
    <w:rsid w:val="007A4DB4"/>
    <w:rsid w:val="007B36BF"/>
    <w:rsid w:val="007B545E"/>
    <w:rsid w:val="007C0CE4"/>
    <w:rsid w:val="007C660C"/>
    <w:rsid w:val="007C7C14"/>
    <w:rsid w:val="007D0E4D"/>
    <w:rsid w:val="007D1A31"/>
    <w:rsid w:val="007D7642"/>
    <w:rsid w:val="007E0AA6"/>
    <w:rsid w:val="007E5869"/>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710CE"/>
    <w:rsid w:val="008818DC"/>
    <w:rsid w:val="00887D1D"/>
    <w:rsid w:val="0089120E"/>
    <w:rsid w:val="008942AB"/>
    <w:rsid w:val="008A394B"/>
    <w:rsid w:val="008A788D"/>
    <w:rsid w:val="008A7A4F"/>
    <w:rsid w:val="008B02EB"/>
    <w:rsid w:val="008B05C9"/>
    <w:rsid w:val="008B1475"/>
    <w:rsid w:val="008B273A"/>
    <w:rsid w:val="008B3328"/>
    <w:rsid w:val="008B64A2"/>
    <w:rsid w:val="008B7BEE"/>
    <w:rsid w:val="008C5CCF"/>
    <w:rsid w:val="008C6AC0"/>
    <w:rsid w:val="008D2FF3"/>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2B81"/>
    <w:rsid w:val="009338FD"/>
    <w:rsid w:val="0094308B"/>
    <w:rsid w:val="00943B00"/>
    <w:rsid w:val="00945148"/>
    <w:rsid w:val="00947A7D"/>
    <w:rsid w:val="00947BFC"/>
    <w:rsid w:val="0095144A"/>
    <w:rsid w:val="00953627"/>
    <w:rsid w:val="009543ED"/>
    <w:rsid w:val="009615A4"/>
    <w:rsid w:val="009622E4"/>
    <w:rsid w:val="00965743"/>
    <w:rsid w:val="009667A7"/>
    <w:rsid w:val="009720F8"/>
    <w:rsid w:val="009806E1"/>
    <w:rsid w:val="00984418"/>
    <w:rsid w:val="00991222"/>
    <w:rsid w:val="009913A2"/>
    <w:rsid w:val="00995E21"/>
    <w:rsid w:val="00997FF1"/>
    <w:rsid w:val="009A4CF1"/>
    <w:rsid w:val="009A5307"/>
    <w:rsid w:val="009A7B44"/>
    <w:rsid w:val="009B1EB0"/>
    <w:rsid w:val="009B2030"/>
    <w:rsid w:val="009B4823"/>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409A"/>
    <w:rsid w:val="009F7971"/>
    <w:rsid w:val="00A017F3"/>
    <w:rsid w:val="00A07BE0"/>
    <w:rsid w:val="00A10665"/>
    <w:rsid w:val="00A10E67"/>
    <w:rsid w:val="00A11814"/>
    <w:rsid w:val="00A223BB"/>
    <w:rsid w:val="00A25577"/>
    <w:rsid w:val="00A3098A"/>
    <w:rsid w:val="00A31403"/>
    <w:rsid w:val="00A315B4"/>
    <w:rsid w:val="00A346E1"/>
    <w:rsid w:val="00A34907"/>
    <w:rsid w:val="00A35232"/>
    <w:rsid w:val="00A4038B"/>
    <w:rsid w:val="00A41043"/>
    <w:rsid w:val="00A43D7E"/>
    <w:rsid w:val="00A50B3E"/>
    <w:rsid w:val="00A51E34"/>
    <w:rsid w:val="00A53EA1"/>
    <w:rsid w:val="00A56BE5"/>
    <w:rsid w:val="00A623BC"/>
    <w:rsid w:val="00A627C2"/>
    <w:rsid w:val="00A64B3F"/>
    <w:rsid w:val="00A707D6"/>
    <w:rsid w:val="00A70AE6"/>
    <w:rsid w:val="00A71ABE"/>
    <w:rsid w:val="00A8392F"/>
    <w:rsid w:val="00A905D7"/>
    <w:rsid w:val="00A913A1"/>
    <w:rsid w:val="00AA26AB"/>
    <w:rsid w:val="00AA52C2"/>
    <w:rsid w:val="00AB113A"/>
    <w:rsid w:val="00AB24BA"/>
    <w:rsid w:val="00AB5BBD"/>
    <w:rsid w:val="00AB74A2"/>
    <w:rsid w:val="00AC259E"/>
    <w:rsid w:val="00AC3546"/>
    <w:rsid w:val="00AC4C9B"/>
    <w:rsid w:val="00AE0DE3"/>
    <w:rsid w:val="00AE5FD7"/>
    <w:rsid w:val="00AF3EFE"/>
    <w:rsid w:val="00AF4CB9"/>
    <w:rsid w:val="00AF55C4"/>
    <w:rsid w:val="00AF7287"/>
    <w:rsid w:val="00B01F42"/>
    <w:rsid w:val="00B04B02"/>
    <w:rsid w:val="00B0548E"/>
    <w:rsid w:val="00B10766"/>
    <w:rsid w:val="00B13762"/>
    <w:rsid w:val="00B14E3A"/>
    <w:rsid w:val="00B155C8"/>
    <w:rsid w:val="00B201EF"/>
    <w:rsid w:val="00B2192E"/>
    <w:rsid w:val="00B25EFD"/>
    <w:rsid w:val="00B25F42"/>
    <w:rsid w:val="00B27484"/>
    <w:rsid w:val="00B36587"/>
    <w:rsid w:val="00B36983"/>
    <w:rsid w:val="00B36E0B"/>
    <w:rsid w:val="00B5200B"/>
    <w:rsid w:val="00B530E4"/>
    <w:rsid w:val="00B53961"/>
    <w:rsid w:val="00B5544F"/>
    <w:rsid w:val="00B56A5D"/>
    <w:rsid w:val="00B611E9"/>
    <w:rsid w:val="00B67D74"/>
    <w:rsid w:val="00B702A7"/>
    <w:rsid w:val="00B82639"/>
    <w:rsid w:val="00B8336D"/>
    <w:rsid w:val="00B87C77"/>
    <w:rsid w:val="00B90D79"/>
    <w:rsid w:val="00B930CF"/>
    <w:rsid w:val="00B954E7"/>
    <w:rsid w:val="00B963E0"/>
    <w:rsid w:val="00BA7413"/>
    <w:rsid w:val="00BB1CF5"/>
    <w:rsid w:val="00BB226D"/>
    <w:rsid w:val="00BB47D3"/>
    <w:rsid w:val="00BC0774"/>
    <w:rsid w:val="00BC15DC"/>
    <w:rsid w:val="00BC216A"/>
    <w:rsid w:val="00BC2990"/>
    <w:rsid w:val="00BD53C1"/>
    <w:rsid w:val="00BE2D88"/>
    <w:rsid w:val="00BE3815"/>
    <w:rsid w:val="00BE3FB9"/>
    <w:rsid w:val="00BE49BB"/>
    <w:rsid w:val="00BE50E6"/>
    <w:rsid w:val="00BE57ED"/>
    <w:rsid w:val="00BF41C0"/>
    <w:rsid w:val="00BF7F63"/>
    <w:rsid w:val="00C031B3"/>
    <w:rsid w:val="00C06481"/>
    <w:rsid w:val="00C112F4"/>
    <w:rsid w:val="00C15AF9"/>
    <w:rsid w:val="00C25FF9"/>
    <w:rsid w:val="00C33035"/>
    <w:rsid w:val="00C33726"/>
    <w:rsid w:val="00C33BB1"/>
    <w:rsid w:val="00C342E3"/>
    <w:rsid w:val="00C3516A"/>
    <w:rsid w:val="00C3624B"/>
    <w:rsid w:val="00C40329"/>
    <w:rsid w:val="00C5281E"/>
    <w:rsid w:val="00C54A8C"/>
    <w:rsid w:val="00C56851"/>
    <w:rsid w:val="00C602A1"/>
    <w:rsid w:val="00C60815"/>
    <w:rsid w:val="00C60B5E"/>
    <w:rsid w:val="00C63EE7"/>
    <w:rsid w:val="00C70C61"/>
    <w:rsid w:val="00C82148"/>
    <w:rsid w:val="00C82738"/>
    <w:rsid w:val="00C862B6"/>
    <w:rsid w:val="00C90EFF"/>
    <w:rsid w:val="00CA0F64"/>
    <w:rsid w:val="00CA0F87"/>
    <w:rsid w:val="00CA249F"/>
    <w:rsid w:val="00CA3F61"/>
    <w:rsid w:val="00CB2029"/>
    <w:rsid w:val="00CB287C"/>
    <w:rsid w:val="00CB4974"/>
    <w:rsid w:val="00CC1A3E"/>
    <w:rsid w:val="00CD0995"/>
    <w:rsid w:val="00CD4230"/>
    <w:rsid w:val="00CD4D5A"/>
    <w:rsid w:val="00CD7A9C"/>
    <w:rsid w:val="00CE1FCD"/>
    <w:rsid w:val="00CF03FF"/>
    <w:rsid w:val="00CF22DB"/>
    <w:rsid w:val="00CF2F94"/>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742"/>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C186F"/>
    <w:rsid w:val="00DD2A68"/>
    <w:rsid w:val="00DD2C10"/>
    <w:rsid w:val="00DD376F"/>
    <w:rsid w:val="00DD3DE7"/>
    <w:rsid w:val="00DE1BAD"/>
    <w:rsid w:val="00DE6A12"/>
    <w:rsid w:val="00DF4E1F"/>
    <w:rsid w:val="00DF70C7"/>
    <w:rsid w:val="00DF7B32"/>
    <w:rsid w:val="00E02909"/>
    <w:rsid w:val="00E029C0"/>
    <w:rsid w:val="00E05277"/>
    <w:rsid w:val="00E063FF"/>
    <w:rsid w:val="00E0689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155E"/>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015FB"/>
    <w:rsid w:val="00F1131B"/>
    <w:rsid w:val="00F2601B"/>
    <w:rsid w:val="00F347C3"/>
    <w:rsid w:val="00F361E7"/>
    <w:rsid w:val="00F42297"/>
    <w:rsid w:val="00F45D4D"/>
    <w:rsid w:val="00F46D75"/>
    <w:rsid w:val="00F50E6D"/>
    <w:rsid w:val="00F528CA"/>
    <w:rsid w:val="00F52BE2"/>
    <w:rsid w:val="00F52DE8"/>
    <w:rsid w:val="00F62A9A"/>
    <w:rsid w:val="00F62BDA"/>
    <w:rsid w:val="00F63AE1"/>
    <w:rsid w:val="00F67820"/>
    <w:rsid w:val="00F67BF2"/>
    <w:rsid w:val="00F70FB7"/>
    <w:rsid w:val="00F739D4"/>
    <w:rsid w:val="00F74F21"/>
    <w:rsid w:val="00F77F42"/>
    <w:rsid w:val="00F83DFB"/>
    <w:rsid w:val="00F85333"/>
    <w:rsid w:val="00F9604A"/>
    <w:rsid w:val="00FA44A2"/>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BE8A101-076C-458A-8C58-E3011815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923B65"/>
    <w:rPr>
      <w:color w:val="605E5C"/>
      <w:shd w:val="clear" w:color="auto" w:fill="E1DFDD"/>
    </w:rPr>
  </w:style>
  <w:style w:type="character" w:customStyle="1" w:styleId="51">
    <w:name w:val="Неразрешенное упоминание5"/>
    <w:basedOn w:val="a0"/>
    <w:uiPriority w:val="99"/>
    <w:semiHidden/>
    <w:unhideWhenUsed/>
    <w:rsid w:val="00B13762"/>
    <w:rPr>
      <w:color w:val="605E5C"/>
      <w:shd w:val="clear" w:color="auto" w:fill="E1DFDD"/>
    </w:rPr>
  </w:style>
  <w:style w:type="character" w:styleId="ac">
    <w:name w:val="FollowedHyperlink"/>
    <w:basedOn w:val="a0"/>
    <w:uiPriority w:val="99"/>
    <w:semiHidden/>
    <w:unhideWhenUsed/>
    <w:rsid w:val="00177FAA"/>
    <w:rPr>
      <w:color w:val="800080" w:themeColor="followedHyperlink"/>
      <w:u w:val="single"/>
    </w:rPr>
  </w:style>
  <w:style w:type="character" w:customStyle="1" w:styleId="6">
    <w:name w:val="Неразрешенное упоминание6"/>
    <w:basedOn w:val="a0"/>
    <w:uiPriority w:val="99"/>
    <w:semiHidden/>
    <w:unhideWhenUsed/>
    <w:rsid w:val="00177FAA"/>
    <w:rPr>
      <w:color w:val="605E5C"/>
      <w:shd w:val="clear" w:color="auto" w:fill="E1DFDD"/>
    </w:rPr>
  </w:style>
  <w:style w:type="character" w:styleId="ad">
    <w:name w:val="Unresolved Mention"/>
    <w:basedOn w:val="a0"/>
    <w:uiPriority w:val="99"/>
    <w:semiHidden/>
    <w:unhideWhenUsed/>
    <w:rsid w:val="00A7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8653051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purchase/?id=94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D40CB-C01D-4C94-8F78-9CA0E159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696</Words>
  <Characters>3969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70</cp:revision>
  <cp:lastPrinted>2025-06-18T14:29:00Z</cp:lastPrinted>
  <dcterms:created xsi:type="dcterms:W3CDTF">2024-08-21T11:35:00Z</dcterms:created>
  <dcterms:modified xsi:type="dcterms:W3CDTF">2025-08-06T08:02:00Z</dcterms:modified>
</cp:coreProperties>
</file>