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26020552" w14:textId="77777777" w:rsidR="00BB4B5A" w:rsidRPr="0085349B" w:rsidRDefault="00BB4B5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9A3B101" w14:textId="027A435E" w:rsidR="00C03FEF"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DC7189">
        <w:rPr>
          <w:b/>
          <w:szCs w:val="24"/>
        </w:rPr>
        <w:t>20</w:t>
      </w:r>
    </w:p>
    <w:p w14:paraId="481323D5" w14:textId="77777777" w:rsidR="00F20E68" w:rsidRPr="00F20E68" w:rsidRDefault="00F20E68" w:rsidP="00F20E68">
      <w:pPr>
        <w:shd w:val="clear" w:color="auto" w:fill="FFFFFF"/>
        <w:tabs>
          <w:tab w:val="left" w:leader="underscore" w:pos="5390"/>
        </w:tabs>
        <w:spacing w:before="120"/>
        <w:jc w:val="center"/>
        <w:rPr>
          <w:b/>
          <w:bCs/>
          <w:szCs w:val="24"/>
        </w:rPr>
      </w:pPr>
      <w:r w:rsidRPr="00F20E68">
        <w:rPr>
          <w:b/>
          <w:bCs/>
          <w:szCs w:val="24"/>
        </w:rPr>
        <w:t>(Копия подготовлена для размещения в информационной системе в сфере закупок)</w:t>
      </w:r>
    </w:p>
    <w:p w14:paraId="57CA4808" w14:textId="77777777" w:rsidR="00D75E7D" w:rsidRPr="0085349B" w:rsidRDefault="00D75E7D" w:rsidP="00D75E7D">
      <w:pPr>
        <w:shd w:val="clear" w:color="auto" w:fill="FFFFFF"/>
        <w:tabs>
          <w:tab w:val="left" w:leader="underscore" w:pos="5390"/>
        </w:tabs>
        <w:spacing w:line="360" w:lineRule="auto"/>
        <w:jc w:val="center"/>
        <w:rPr>
          <w:bCs/>
          <w:szCs w:val="24"/>
          <w:u w:val="single"/>
        </w:rPr>
      </w:pPr>
    </w:p>
    <w:p w14:paraId="063A3E7D" w14:textId="1561B6E5" w:rsidR="006B726E" w:rsidRPr="00007456" w:rsidRDefault="002228AD" w:rsidP="00394A31">
      <w:pPr>
        <w:spacing w:line="360" w:lineRule="auto"/>
        <w:rPr>
          <w:szCs w:val="24"/>
        </w:rPr>
      </w:pPr>
      <w:r>
        <w:rPr>
          <w:color w:val="000000" w:themeColor="text1"/>
        </w:rPr>
        <w:t>1</w:t>
      </w:r>
      <w:r w:rsidR="00B473AA">
        <w:rPr>
          <w:color w:val="000000" w:themeColor="text1"/>
        </w:rPr>
        <w:t>3</w:t>
      </w:r>
      <w:r w:rsidR="00D655E2">
        <w:rPr>
          <w:color w:val="000000" w:themeColor="text1"/>
        </w:rPr>
        <w:t xml:space="preserve"> </w:t>
      </w:r>
      <w:r>
        <w:rPr>
          <w:color w:val="000000" w:themeColor="text1"/>
        </w:rPr>
        <w:t>ию</w:t>
      </w:r>
      <w:r w:rsidR="00B473AA">
        <w:rPr>
          <w:color w:val="000000" w:themeColor="text1"/>
        </w:rPr>
        <w:t>ня</w:t>
      </w:r>
      <w:r w:rsidR="00943925" w:rsidRPr="00F66697">
        <w:rPr>
          <w:color w:val="000000" w:themeColor="text1"/>
        </w:rPr>
        <w:t xml:space="preserve"> </w:t>
      </w:r>
      <w:r w:rsidR="006B726E" w:rsidRPr="00007456">
        <w:rPr>
          <w:szCs w:val="24"/>
        </w:rPr>
        <w:t>20</w:t>
      </w:r>
      <w:r w:rsidR="00BB2C89">
        <w:rPr>
          <w:szCs w:val="24"/>
        </w:rPr>
        <w:t>2</w:t>
      </w:r>
      <w:r w:rsidR="00B473AA">
        <w:rPr>
          <w:szCs w:val="24"/>
        </w:rPr>
        <w:t>5</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t xml:space="preserve">     </w:t>
      </w:r>
      <w:r w:rsidR="005A0109">
        <w:rPr>
          <w:szCs w:val="24"/>
        </w:rPr>
        <w:t xml:space="preserve">           </w:t>
      </w:r>
      <w:r w:rsidR="00E179BD">
        <w:rPr>
          <w:szCs w:val="24"/>
        </w:rPr>
        <w:t xml:space="preserve">   </w:t>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Default="007F48AD" w:rsidP="007F48AD">
      <w:pPr>
        <w:autoSpaceDE w:val="0"/>
        <w:autoSpaceDN w:val="0"/>
        <w:adjustRightInd w:val="0"/>
        <w:rPr>
          <w:szCs w:val="24"/>
        </w:rPr>
      </w:pPr>
    </w:p>
    <w:p w14:paraId="47BBBFA0" w14:textId="76FBD4AC" w:rsidR="009E3DB0" w:rsidRPr="000631F9" w:rsidRDefault="006B0147" w:rsidP="009E3DB0">
      <w:pPr>
        <w:ind w:firstLine="567"/>
        <w:jc w:val="both"/>
        <w:rPr>
          <w:color w:val="000000" w:themeColor="text1"/>
        </w:rPr>
      </w:pPr>
      <w:r w:rsidRPr="00007456">
        <w:rPr>
          <w:b/>
          <w:szCs w:val="24"/>
        </w:rPr>
        <w:t>1. 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E179BD">
        <w:rPr>
          <w:b/>
          <w:szCs w:val="24"/>
        </w:rPr>
        <w:t xml:space="preserve"> </w:t>
      </w:r>
      <w:r w:rsidR="002228AD">
        <w:rPr>
          <w:color w:val="000000"/>
        </w:rPr>
        <w:t>Г</w:t>
      </w:r>
      <w:r w:rsidR="005A0109" w:rsidRPr="007F26B1">
        <w:rPr>
          <w:color w:val="000000"/>
        </w:rPr>
        <w:t>УП</w:t>
      </w:r>
      <w:r w:rsidR="005C064C">
        <w:rPr>
          <w:color w:val="000000"/>
        </w:rPr>
        <w:t xml:space="preserve"> </w:t>
      </w:r>
      <w:r w:rsidR="005A0109" w:rsidRPr="007F26B1">
        <w:rPr>
          <w:color w:val="000000"/>
        </w:rPr>
        <w:t>«</w:t>
      </w:r>
      <w:r w:rsidR="002228AD">
        <w:rPr>
          <w:color w:val="000000"/>
        </w:rPr>
        <w:t>Рыбницкое ДЭСУ</w:t>
      </w:r>
      <w:r w:rsidR="005A0109" w:rsidRPr="007F26B1">
        <w:rPr>
          <w:color w:val="000000"/>
        </w:rPr>
        <w:t>»</w:t>
      </w:r>
      <w:r w:rsidR="009E3DB0">
        <w:t>.</w:t>
      </w:r>
    </w:p>
    <w:p w14:paraId="08B335B2" w14:textId="3E57F200" w:rsidR="00DA23B2" w:rsidRPr="00477D98" w:rsidRDefault="00DA23B2" w:rsidP="00DA23B2">
      <w:pPr>
        <w:widowControl w:val="0"/>
        <w:shd w:val="clear" w:color="auto" w:fill="FFFFFF"/>
        <w:ind w:firstLine="567"/>
        <w:jc w:val="both"/>
      </w:pPr>
      <w:r w:rsidRPr="00477D98">
        <w:rPr>
          <w:b/>
          <w:color w:val="000000" w:themeColor="text1"/>
        </w:rPr>
        <w:t>Адрес</w:t>
      </w:r>
      <w:r w:rsidRPr="00477D98">
        <w:rPr>
          <w:b/>
        </w:rPr>
        <w:t xml:space="preserve">: </w:t>
      </w:r>
      <w:r w:rsidR="002228AD" w:rsidRPr="0088182D">
        <w:rPr>
          <w:color w:val="000000"/>
        </w:rPr>
        <w:t xml:space="preserve">г. </w:t>
      </w:r>
      <w:r w:rsidR="002228AD">
        <w:rPr>
          <w:color w:val="000000"/>
        </w:rPr>
        <w:t>Рыбница</w:t>
      </w:r>
      <w:r w:rsidR="002228AD" w:rsidRPr="0088182D">
        <w:rPr>
          <w:color w:val="000000"/>
        </w:rPr>
        <w:t xml:space="preserve"> </w:t>
      </w:r>
      <w:r w:rsidR="002228AD" w:rsidRPr="0088182D">
        <w:rPr>
          <w:shd w:val="clear" w:color="auto" w:fill="FFFFFF"/>
        </w:rPr>
        <w:t xml:space="preserve">ул. </w:t>
      </w:r>
      <w:r w:rsidR="002228AD">
        <w:rPr>
          <w:shd w:val="clear" w:color="auto" w:fill="FFFFFF"/>
        </w:rPr>
        <w:t>Кирова</w:t>
      </w:r>
      <w:r w:rsidR="002228AD" w:rsidRPr="0088182D">
        <w:rPr>
          <w:shd w:val="clear" w:color="auto" w:fill="FFFFFF"/>
        </w:rPr>
        <w:t>, д. 1</w:t>
      </w:r>
      <w:r w:rsidR="002228AD">
        <w:rPr>
          <w:shd w:val="clear" w:color="auto" w:fill="FFFFFF"/>
        </w:rPr>
        <w:t>6</w:t>
      </w:r>
      <w:r w:rsidR="002228AD" w:rsidRPr="0088182D">
        <w:rPr>
          <w:shd w:val="clear" w:color="auto" w:fill="FFFFFF"/>
        </w:rPr>
        <w:t>7</w:t>
      </w:r>
      <w:r w:rsidR="002228AD">
        <w:rPr>
          <w:shd w:val="clear" w:color="auto" w:fill="FFFFFF"/>
        </w:rPr>
        <w:t>.</w:t>
      </w:r>
    </w:p>
    <w:p w14:paraId="5E1F9599" w14:textId="0BDA3BF4" w:rsidR="00DA23B2" w:rsidRPr="00CE27E8" w:rsidRDefault="00DA23B2" w:rsidP="00DA23B2">
      <w:pPr>
        <w:widowControl w:val="0"/>
        <w:shd w:val="clear" w:color="auto" w:fill="FFFFFF"/>
        <w:ind w:firstLine="567"/>
        <w:jc w:val="both"/>
      </w:pPr>
      <w:r w:rsidRPr="000631F9">
        <w:rPr>
          <w:b/>
          <w:color w:val="000000" w:themeColor="text1"/>
        </w:rPr>
        <w:t>Телефон:</w:t>
      </w:r>
      <w:r w:rsidR="00CD03A5" w:rsidRPr="00CD03A5">
        <w:t xml:space="preserve"> </w:t>
      </w:r>
      <w:r w:rsidR="002228AD">
        <w:t>0 (555) 2-3</w:t>
      </w:r>
      <w:r w:rsidR="00986DCD">
        <w:t>9</w:t>
      </w:r>
      <w:r w:rsidR="002228AD">
        <w:t>-</w:t>
      </w:r>
      <w:r w:rsidR="00986DCD">
        <w:t>23</w:t>
      </w:r>
      <w:r w:rsidR="002228AD">
        <w:t>, 0 (555) 2-</w:t>
      </w:r>
      <w:r w:rsidR="00986DCD">
        <w:t>37</w:t>
      </w:r>
      <w:r w:rsidR="002228AD">
        <w:t>-</w:t>
      </w:r>
      <w:r w:rsidR="00986DCD">
        <w:t>88</w:t>
      </w:r>
      <w:r>
        <w:t>.</w:t>
      </w:r>
    </w:p>
    <w:p w14:paraId="07EC6D1D" w14:textId="77777777" w:rsidR="00330C23" w:rsidRDefault="00330C23" w:rsidP="0076069C">
      <w:pPr>
        <w:shd w:val="clear" w:color="auto" w:fill="FFFFFF"/>
        <w:tabs>
          <w:tab w:val="left" w:pos="5580"/>
          <w:tab w:val="left" w:pos="9638"/>
        </w:tabs>
        <w:ind w:firstLine="567"/>
        <w:jc w:val="both"/>
        <w:outlineLvl w:val="0"/>
        <w:rPr>
          <w:b/>
          <w:szCs w:val="24"/>
        </w:rPr>
      </w:pPr>
    </w:p>
    <w:p w14:paraId="7CBB07AA" w14:textId="09CBBD75" w:rsidR="007F48AD" w:rsidRPr="0076069C" w:rsidRDefault="007F48AD" w:rsidP="0076069C">
      <w:pPr>
        <w:shd w:val="clear" w:color="auto" w:fill="FFFFFF"/>
        <w:tabs>
          <w:tab w:val="left" w:pos="5580"/>
          <w:tab w:val="left" w:pos="9638"/>
        </w:tabs>
        <w:ind w:firstLine="567"/>
        <w:jc w:val="both"/>
        <w:outlineLvl w:val="0"/>
        <w:rPr>
          <w:color w:val="000000"/>
        </w:rPr>
      </w:pPr>
      <w:r w:rsidRPr="009E3DB0">
        <w:rPr>
          <w:b/>
          <w:szCs w:val="24"/>
        </w:rPr>
        <w:t>2. Выдано:</w:t>
      </w:r>
      <w:r w:rsidRPr="009E3DB0">
        <w:rPr>
          <w:szCs w:val="24"/>
        </w:rPr>
        <w:t xml:space="preserve"> на основании результатов проведенного </w:t>
      </w:r>
      <w:r w:rsidR="009E3DB0">
        <w:rPr>
          <w:szCs w:val="24"/>
        </w:rPr>
        <w:t>в</w:t>
      </w:r>
      <w:r w:rsidR="009E3DB0" w:rsidRPr="009E3DB0">
        <w:rPr>
          <w:szCs w:val="24"/>
        </w:rPr>
        <w:t>непланово</w:t>
      </w:r>
      <w:r w:rsidR="009E3DB0">
        <w:rPr>
          <w:szCs w:val="24"/>
        </w:rPr>
        <w:t>го</w:t>
      </w:r>
      <w:r w:rsidR="009E3DB0" w:rsidRPr="009E3DB0">
        <w:rPr>
          <w:szCs w:val="24"/>
        </w:rPr>
        <w:t xml:space="preserve"> контрольно</w:t>
      </w:r>
      <w:r w:rsidR="009E3DB0">
        <w:rPr>
          <w:szCs w:val="24"/>
        </w:rPr>
        <w:t>го</w:t>
      </w:r>
      <w:r w:rsidR="009E3DB0" w:rsidRPr="009E3DB0">
        <w:rPr>
          <w:szCs w:val="24"/>
        </w:rPr>
        <w:t xml:space="preserve"> мероприяти</w:t>
      </w:r>
      <w:r w:rsidR="009E3DB0">
        <w:rPr>
          <w:szCs w:val="24"/>
        </w:rPr>
        <w:t>я</w:t>
      </w:r>
      <w:r w:rsidR="009E3DB0" w:rsidRPr="009E3DB0">
        <w:rPr>
          <w:szCs w:val="24"/>
        </w:rPr>
        <w:t xml:space="preserve"> в отношении</w:t>
      </w:r>
      <w:r w:rsidR="009E3DB0">
        <w:rPr>
          <w:szCs w:val="24"/>
        </w:rPr>
        <w:t xml:space="preserve"> </w:t>
      </w:r>
      <w:r w:rsidR="002228AD">
        <w:rPr>
          <w:color w:val="000000"/>
        </w:rPr>
        <w:t>ГУП «Рыбницкое ДЭСУ</w:t>
      </w:r>
      <w:r w:rsidR="005A0109" w:rsidRPr="007F26B1">
        <w:rPr>
          <w:color w:val="000000"/>
        </w:rPr>
        <w:t>»</w:t>
      </w:r>
      <w:r>
        <w:rPr>
          <w:color w:val="000000" w:themeColor="text1"/>
        </w:rPr>
        <w:t>,</w:t>
      </w:r>
      <w:r w:rsidR="00330C23" w:rsidRPr="00330C23">
        <w:rPr>
          <w:rFonts w:eastAsiaTheme="minorEastAsia"/>
          <w:color w:val="000000"/>
        </w:rPr>
        <w:t xml:space="preserve"> </w:t>
      </w:r>
      <w:r w:rsidR="00330C23" w:rsidRPr="00920063">
        <w:rPr>
          <w:rFonts w:eastAsiaTheme="minorEastAsia"/>
          <w:color w:val="000000"/>
        </w:rPr>
        <w:t xml:space="preserve">комиссии по осуществлению закупок </w:t>
      </w:r>
      <w:r w:rsidR="00330C23">
        <w:rPr>
          <w:color w:val="000000"/>
        </w:rPr>
        <w:t>ГУП «Рыбницкое ДЭСУ</w:t>
      </w:r>
      <w:r w:rsidR="00330C23" w:rsidRPr="00920063">
        <w:rPr>
          <w:rFonts w:eastAsiaTheme="minorEastAsia"/>
          <w:color w:val="000000"/>
        </w:rPr>
        <w:t>» и её членов</w:t>
      </w:r>
      <w:r w:rsidR="00B6624B">
        <w:rPr>
          <w:rFonts w:eastAsiaTheme="minorEastAsia"/>
          <w:color w:val="000000"/>
        </w:rPr>
        <w:t>,</w:t>
      </w:r>
      <w:r>
        <w:rPr>
          <w:color w:val="000000" w:themeColor="text1"/>
        </w:rPr>
        <w:t xml:space="preserve"> зафиксированных в </w:t>
      </w:r>
      <w:r>
        <w:rPr>
          <w:szCs w:val="24"/>
        </w:rPr>
        <w:t>Акте</w:t>
      </w:r>
      <w:r w:rsidRPr="00BD00B1">
        <w:rPr>
          <w:szCs w:val="24"/>
        </w:rPr>
        <w:t xml:space="preserve"> проверки от </w:t>
      </w:r>
      <w:r w:rsidR="00A62011">
        <w:rPr>
          <w:szCs w:val="24"/>
        </w:rPr>
        <w:t>1</w:t>
      </w:r>
      <w:r w:rsidR="00B473AA">
        <w:rPr>
          <w:szCs w:val="24"/>
        </w:rPr>
        <w:t>2</w:t>
      </w:r>
      <w:r w:rsidR="009263B0">
        <w:rPr>
          <w:szCs w:val="24"/>
        </w:rPr>
        <w:t xml:space="preserve"> </w:t>
      </w:r>
      <w:r w:rsidR="002228AD">
        <w:rPr>
          <w:szCs w:val="24"/>
        </w:rPr>
        <w:t>ию</w:t>
      </w:r>
      <w:r w:rsidR="00B473AA">
        <w:rPr>
          <w:szCs w:val="24"/>
        </w:rPr>
        <w:t>н</w:t>
      </w:r>
      <w:r w:rsidR="00A62011">
        <w:rPr>
          <w:szCs w:val="24"/>
        </w:rPr>
        <w:t>я</w:t>
      </w:r>
      <w:r w:rsidR="00780259">
        <w:rPr>
          <w:szCs w:val="24"/>
        </w:rPr>
        <w:t xml:space="preserve"> </w:t>
      </w:r>
      <w:r w:rsidRPr="00BD00B1">
        <w:rPr>
          <w:szCs w:val="24"/>
        </w:rPr>
        <w:t>20</w:t>
      </w:r>
      <w:r>
        <w:rPr>
          <w:szCs w:val="24"/>
        </w:rPr>
        <w:t>2</w:t>
      </w:r>
      <w:r w:rsidR="00B473AA">
        <w:rPr>
          <w:szCs w:val="24"/>
        </w:rPr>
        <w:t>5</w:t>
      </w:r>
      <w:r w:rsidR="00E179BD">
        <w:rPr>
          <w:szCs w:val="24"/>
        </w:rPr>
        <w:t xml:space="preserve"> </w:t>
      </w:r>
      <w:r w:rsidRPr="005716CB">
        <w:rPr>
          <w:szCs w:val="24"/>
        </w:rPr>
        <w:t xml:space="preserve">года </w:t>
      </w:r>
      <w:r w:rsidRPr="00F45FA6">
        <w:rPr>
          <w:bCs/>
          <w:szCs w:val="24"/>
        </w:rPr>
        <w:t>№ 01-28/</w:t>
      </w:r>
      <w:r w:rsidR="00DC7189">
        <w:rPr>
          <w:bCs/>
          <w:szCs w:val="24"/>
        </w:rPr>
        <w:t>44</w:t>
      </w:r>
      <w:r w:rsidRPr="00F45FA6">
        <w:t>.</w:t>
      </w:r>
    </w:p>
    <w:p w14:paraId="1334D254" w14:textId="77777777" w:rsidR="00330C23" w:rsidRDefault="00330C23" w:rsidP="007F48AD">
      <w:pPr>
        <w:pStyle w:val="ac"/>
        <w:shd w:val="clear" w:color="auto" w:fill="FFFFFF"/>
        <w:tabs>
          <w:tab w:val="left" w:pos="5580"/>
          <w:tab w:val="left" w:pos="9638"/>
        </w:tabs>
        <w:ind w:left="0" w:firstLine="567"/>
        <w:jc w:val="both"/>
        <w:outlineLvl w:val="0"/>
        <w:rPr>
          <w:b/>
          <w:bCs/>
          <w:szCs w:val="24"/>
        </w:rPr>
      </w:pPr>
    </w:p>
    <w:p w14:paraId="2E21F2FB" w14:textId="1422B98B" w:rsidR="00EA1740" w:rsidRDefault="006B0147" w:rsidP="007F48AD">
      <w:pPr>
        <w:pStyle w:val="ac"/>
        <w:shd w:val="clear" w:color="auto" w:fill="FFFFFF"/>
        <w:tabs>
          <w:tab w:val="left" w:pos="5580"/>
          <w:tab w:val="left" w:pos="9638"/>
        </w:tabs>
        <w:ind w:left="0" w:firstLine="567"/>
        <w:jc w:val="both"/>
        <w:outlineLvl w:val="0"/>
        <w:rPr>
          <w:b/>
          <w:bCs/>
          <w:szCs w:val="24"/>
        </w:rPr>
      </w:pPr>
      <w:r w:rsidRPr="00007456">
        <w:rPr>
          <w:b/>
          <w:bCs/>
          <w:szCs w:val="24"/>
        </w:rPr>
        <w:t>3. </w:t>
      </w:r>
      <w:r w:rsidR="00605EFD" w:rsidRPr="00007456">
        <w:rPr>
          <w:b/>
          <w:bCs/>
          <w:szCs w:val="24"/>
        </w:rPr>
        <w:t>К</w:t>
      </w:r>
      <w:r w:rsidR="00EA1740" w:rsidRPr="00007456">
        <w:rPr>
          <w:b/>
          <w:bCs/>
          <w:szCs w:val="24"/>
        </w:rPr>
        <w:t>раткое изложение выявленных нарушений:</w:t>
      </w:r>
    </w:p>
    <w:p w14:paraId="5E6E92BF" w14:textId="77777777" w:rsidR="00FE02BC" w:rsidRDefault="00FE02BC" w:rsidP="00F43113">
      <w:pPr>
        <w:shd w:val="clear" w:color="auto" w:fill="FFFFFF"/>
        <w:tabs>
          <w:tab w:val="left" w:pos="993"/>
        </w:tabs>
        <w:ind w:firstLine="567"/>
        <w:jc w:val="both"/>
        <w:outlineLvl w:val="0"/>
        <w:rPr>
          <w:b/>
          <w:szCs w:val="24"/>
        </w:rPr>
      </w:pPr>
    </w:p>
    <w:p w14:paraId="3A7C8A33" w14:textId="77777777" w:rsidR="00986DCD" w:rsidRDefault="00986DCD" w:rsidP="00B473AA">
      <w:pPr>
        <w:widowControl w:val="0"/>
        <w:ind w:firstLine="567"/>
        <w:jc w:val="both"/>
      </w:pPr>
      <w:r w:rsidRPr="00986DCD">
        <w:t>МУП «Рыбницкое ДЭСУ» нарушены требования, установленные статьями 15-16, 21, 24, 35-38 Закона Приднестровской Молдавской Республики от 26 ноября 2018 года № 318-З-VI «О закупках в Приднестровской Молдавской Республике» (САЗ 18-48), Приказа Министерства экономического развития Приднестровской Молдавской Республики от 24 декабря 2019 года № 1127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5A2CE73F" w14:textId="0C3A3D41" w:rsidR="00B473AA" w:rsidRDefault="00B473AA" w:rsidP="00B473AA">
      <w:pPr>
        <w:widowControl w:val="0"/>
        <w:ind w:firstLine="567"/>
        <w:jc w:val="both"/>
      </w:pPr>
      <w:r>
        <w:t xml:space="preserve">Комиссией по осуществлению закупок </w:t>
      </w:r>
      <w:r w:rsidRPr="009E1112">
        <w:t>МУП «</w:t>
      </w:r>
      <w:r>
        <w:t>Рыбницкое ДЭСУ</w:t>
      </w:r>
      <w:r w:rsidRPr="009E1112">
        <w:t>»</w:t>
      </w:r>
      <w:r>
        <w:t xml:space="preserve"> </w:t>
      </w:r>
      <w:r w:rsidRPr="002D0427">
        <w:t>нарушены требования</w:t>
      </w:r>
      <w:r>
        <w:t xml:space="preserve"> стать</w:t>
      </w:r>
      <w:r w:rsidR="00986DCD">
        <w:t>ей</w:t>
      </w:r>
      <w:r>
        <w:t xml:space="preserve"> 38-39 </w:t>
      </w:r>
      <w:r w:rsidRPr="002D0427">
        <w:t>Закона Приднестровской Молдавской Республики от 26 ноября 2018 года № 318-З-VI «О закупках в Приднестровской Молдавской Республике»</w:t>
      </w:r>
      <w:r>
        <w:t xml:space="preserve"> </w:t>
      </w:r>
      <w:r w:rsidRPr="002D0427">
        <w:t>(САЗ 18-48)</w:t>
      </w:r>
      <w:r>
        <w:t>.</w:t>
      </w:r>
    </w:p>
    <w:p w14:paraId="58BDFF17" w14:textId="77777777" w:rsidR="00B473AA" w:rsidRDefault="00B473AA" w:rsidP="00F43113">
      <w:pPr>
        <w:shd w:val="clear" w:color="auto" w:fill="FFFFFF"/>
        <w:tabs>
          <w:tab w:val="left" w:pos="993"/>
        </w:tabs>
        <w:ind w:firstLine="567"/>
        <w:jc w:val="both"/>
        <w:outlineLvl w:val="0"/>
        <w:rPr>
          <w:b/>
          <w:szCs w:val="24"/>
        </w:rPr>
      </w:pPr>
    </w:p>
    <w:p w14:paraId="4BBDAA22" w14:textId="3A7966EE" w:rsidR="00D707CB" w:rsidRDefault="00C84AF9" w:rsidP="00F43113">
      <w:pPr>
        <w:shd w:val="clear" w:color="auto" w:fill="FFFFFF"/>
        <w:tabs>
          <w:tab w:val="left" w:pos="993"/>
        </w:tabs>
        <w:ind w:firstLine="567"/>
        <w:jc w:val="both"/>
        <w:outlineLvl w:val="0"/>
        <w:rPr>
          <w:szCs w:val="24"/>
        </w:rPr>
      </w:pPr>
      <w:r w:rsidRPr="00007456">
        <w:rPr>
          <w:b/>
          <w:szCs w:val="24"/>
        </w:rPr>
        <w:t>4. 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4634BDA2" w14:textId="77777777" w:rsidR="008C6AF6" w:rsidRPr="00F43113" w:rsidRDefault="008C6AF6" w:rsidP="00F43113">
      <w:pPr>
        <w:shd w:val="clear" w:color="auto" w:fill="FFFFFF"/>
        <w:tabs>
          <w:tab w:val="left" w:pos="993"/>
        </w:tabs>
        <w:ind w:firstLine="567"/>
        <w:jc w:val="both"/>
        <w:outlineLvl w:val="0"/>
        <w:rPr>
          <w:szCs w:val="24"/>
        </w:rPr>
      </w:pPr>
    </w:p>
    <w:p w14:paraId="705BBD2D" w14:textId="32FC3985" w:rsidR="00AE744B" w:rsidRDefault="006F6D79" w:rsidP="0076069C">
      <w:pPr>
        <w:pStyle w:val="ac"/>
        <w:shd w:val="clear" w:color="auto" w:fill="FFFFFF"/>
        <w:tabs>
          <w:tab w:val="left" w:pos="5580"/>
          <w:tab w:val="left" w:pos="9638"/>
        </w:tabs>
        <w:ind w:left="0" w:firstLine="567"/>
        <w:jc w:val="both"/>
        <w:outlineLvl w:val="0"/>
        <w:rPr>
          <w:szCs w:val="24"/>
        </w:rPr>
      </w:pPr>
      <w:r w:rsidRPr="00007456">
        <w:rPr>
          <w:b/>
          <w:szCs w:val="24"/>
        </w:rPr>
        <w:t>ПРЕДПИСЫВАЮ</w:t>
      </w:r>
      <w:r w:rsidR="00FE02BC" w:rsidRPr="00B473AA">
        <w:rPr>
          <w:b/>
          <w:szCs w:val="24"/>
        </w:rPr>
        <w:t>:</w:t>
      </w:r>
      <w:r w:rsidR="00E179BD">
        <w:rPr>
          <w:b/>
          <w:szCs w:val="24"/>
        </w:rPr>
        <w:t xml:space="preserve"> </w:t>
      </w:r>
      <w:r w:rsidR="002228AD">
        <w:rPr>
          <w:color w:val="000000"/>
        </w:rPr>
        <w:t>ГУП «Рыбницкое ДЭСУ</w:t>
      </w:r>
      <w:r w:rsidR="005A0109" w:rsidRPr="007F26B1">
        <w:rPr>
          <w:color w:val="000000"/>
        </w:rPr>
        <w:t>»</w:t>
      </w:r>
      <w:r w:rsidR="00033B3D">
        <w:rPr>
          <w:color w:val="000000"/>
        </w:rPr>
        <w:t>:</w:t>
      </w:r>
    </w:p>
    <w:p w14:paraId="0A755293" w14:textId="77777777" w:rsidR="004F6E00" w:rsidRDefault="004F6E00" w:rsidP="00D16F8A">
      <w:pPr>
        <w:autoSpaceDE w:val="0"/>
        <w:autoSpaceDN w:val="0"/>
        <w:adjustRightInd w:val="0"/>
        <w:ind w:firstLine="567"/>
        <w:jc w:val="both"/>
        <w:rPr>
          <w:szCs w:val="24"/>
        </w:rPr>
      </w:pPr>
    </w:p>
    <w:p w14:paraId="51ED822E" w14:textId="7E0EDE22" w:rsidR="00BB5BBA" w:rsidRDefault="00986DCD" w:rsidP="00986DCD">
      <w:pPr>
        <w:autoSpaceDE w:val="0"/>
        <w:autoSpaceDN w:val="0"/>
        <w:adjustRightInd w:val="0"/>
        <w:ind w:firstLine="567"/>
        <w:jc w:val="both"/>
      </w:pPr>
      <w:r w:rsidRPr="00986DCD">
        <w:rPr>
          <w:szCs w:val="24"/>
        </w:rPr>
        <w:t>1)</w:t>
      </w:r>
      <w:r>
        <w:rPr>
          <w:szCs w:val="24"/>
        </w:rPr>
        <w:t xml:space="preserve"> </w:t>
      </w:r>
      <w:r w:rsidR="00BB5BBA" w:rsidRPr="00986DCD">
        <w:rPr>
          <w:szCs w:val="24"/>
        </w:rPr>
        <w:t xml:space="preserve">в течение 2 (двух) рабочих дней с даты получения настоящего </w:t>
      </w:r>
      <w:r w:rsidR="005A0109" w:rsidRPr="00986DCD">
        <w:rPr>
          <w:szCs w:val="24"/>
        </w:rPr>
        <w:br/>
      </w:r>
      <w:r w:rsidR="00BB5BBA" w:rsidRPr="00986DCD">
        <w:rPr>
          <w:szCs w:val="24"/>
        </w:rPr>
        <w:t xml:space="preserve">Предписания </w:t>
      </w:r>
      <w:r w:rsidR="00C31723" w:rsidRPr="00986DCD">
        <w:rPr>
          <w:szCs w:val="24"/>
        </w:rPr>
        <w:t>аннулировать</w:t>
      </w:r>
      <w:r w:rsidR="00CD03A5">
        <w:t xml:space="preserve"> </w:t>
      </w:r>
      <w:r w:rsidR="00C31723" w:rsidRPr="00986DCD">
        <w:rPr>
          <w:szCs w:val="24"/>
        </w:rPr>
        <w:t>определение</w:t>
      </w:r>
      <w:r w:rsidR="00CD03A5">
        <w:t xml:space="preserve"> </w:t>
      </w:r>
      <w:r w:rsidR="00C31723" w:rsidRPr="00986DCD">
        <w:rPr>
          <w:szCs w:val="24"/>
        </w:rPr>
        <w:t>поставщика</w:t>
      </w:r>
      <w:r w:rsidR="00CD03A5">
        <w:t xml:space="preserve"> </w:t>
      </w:r>
      <w:r w:rsidR="00BB5BBA" w:rsidRPr="00986DCD">
        <w:rPr>
          <w:szCs w:val="24"/>
        </w:rPr>
        <w:t>по</w:t>
      </w:r>
      <w:r w:rsidR="00CD03A5">
        <w:t xml:space="preserve"> </w:t>
      </w:r>
      <w:r w:rsidR="00BB5BBA" w:rsidRPr="00986DCD">
        <w:rPr>
          <w:szCs w:val="24"/>
        </w:rPr>
        <w:t>закупке</w:t>
      </w:r>
      <w:r w:rsidR="00CD03A5">
        <w:t xml:space="preserve"> </w:t>
      </w:r>
      <w:r w:rsidR="00943925" w:rsidRPr="00C15D41">
        <w:t>№</w:t>
      </w:r>
      <w:r w:rsidR="00B473AA">
        <w:t> 1</w:t>
      </w:r>
      <w:r w:rsidR="00330C23">
        <w:t>, предмет закупки</w:t>
      </w:r>
      <w:r w:rsidR="009263B0" w:rsidRPr="00C15D41">
        <w:t xml:space="preserve"> </w:t>
      </w:r>
      <w:r w:rsidRPr="00986DCD">
        <w:t>«Битум нефтяной дорожный марки БНД 70/100»</w:t>
      </w:r>
      <w:r w:rsidR="00B473AA">
        <w:t>,</w:t>
      </w:r>
      <w:r w:rsidR="005A0109" w:rsidRPr="00986DCD">
        <w:rPr>
          <w:color w:val="000000" w:themeColor="text1"/>
        </w:rPr>
        <w:t xml:space="preserve"> р</w:t>
      </w:r>
      <w:r w:rsidR="00BB5BBA">
        <w:t>азмещенной</w:t>
      </w:r>
      <w:r w:rsidR="002228AD" w:rsidRPr="002228AD">
        <w:t xml:space="preserve"> </w:t>
      </w:r>
      <w:r w:rsidR="00BB5BBA">
        <w:t>по</w:t>
      </w:r>
      <w:r w:rsidR="002228AD" w:rsidRPr="002228AD">
        <w:t xml:space="preserve"> </w:t>
      </w:r>
      <w:r w:rsidR="00BB5BBA">
        <w:t>электронному</w:t>
      </w:r>
      <w:r w:rsidR="002228AD" w:rsidRPr="002228AD">
        <w:t xml:space="preserve"> </w:t>
      </w:r>
      <w:r w:rsidR="00BB5BBA">
        <w:t>адресу:</w:t>
      </w:r>
      <w:r w:rsidR="002228AD" w:rsidRPr="002228AD">
        <w:t xml:space="preserve"> </w:t>
      </w:r>
      <w:hyperlink r:id="rId9" w:history="1">
        <w:r w:rsidRPr="008403A4">
          <w:rPr>
            <w:rStyle w:val="af3"/>
          </w:rPr>
          <w:t>https://zakupki.gospmr.org/purchase/?id=9305</w:t>
        </w:r>
      </w:hyperlink>
      <w:r w:rsidR="00BB5BBA">
        <w:t>;</w:t>
      </w:r>
    </w:p>
    <w:p w14:paraId="51B77235" w14:textId="77777777" w:rsidR="00986DCD" w:rsidRPr="00986DCD" w:rsidRDefault="00986DCD" w:rsidP="00986DCD">
      <w:pPr>
        <w:ind w:firstLine="567"/>
        <w:rPr>
          <w:szCs w:val="24"/>
        </w:rPr>
      </w:pPr>
    </w:p>
    <w:p w14:paraId="1FA80211" w14:textId="44C39719" w:rsidR="00BB5BBA" w:rsidRDefault="00BB5BBA" w:rsidP="00BB5BBA">
      <w:pPr>
        <w:ind w:firstLine="567"/>
        <w:jc w:val="both"/>
        <w:rPr>
          <w:szCs w:val="24"/>
        </w:rPr>
      </w:pPr>
      <w:r>
        <w:rPr>
          <w:szCs w:val="24"/>
        </w:rPr>
        <w:t>2)</w:t>
      </w:r>
      <w:r w:rsidR="00006325">
        <w:rPr>
          <w:szCs w:val="24"/>
        </w:rPr>
        <w:t xml:space="preserve"> </w:t>
      </w:r>
      <w:r>
        <w:rPr>
          <w:szCs w:val="24"/>
        </w:rPr>
        <w:t>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115DF042" w14:textId="77777777" w:rsidR="00986DCD" w:rsidRDefault="00986DCD" w:rsidP="00BB5BBA">
      <w:pPr>
        <w:ind w:firstLine="567"/>
        <w:jc w:val="both"/>
        <w:rPr>
          <w:szCs w:val="24"/>
        </w:rPr>
      </w:pPr>
    </w:p>
    <w:p w14:paraId="0B641A79" w14:textId="74862E63" w:rsidR="00BB5BBA" w:rsidRDefault="00BB5BBA" w:rsidP="00BB5BBA">
      <w:pPr>
        <w:ind w:firstLine="567"/>
        <w:jc w:val="both"/>
        <w:rPr>
          <w:bCs/>
          <w:szCs w:val="24"/>
        </w:rPr>
      </w:pPr>
      <w:r>
        <w:rPr>
          <w:szCs w:val="24"/>
        </w:rPr>
        <w:lastRenderedPageBreak/>
        <w:t>3)</w:t>
      </w:r>
      <w:r w:rsidR="00006325">
        <w:rPr>
          <w:szCs w:val="24"/>
        </w:rPr>
        <w:t xml:space="preserve"> </w:t>
      </w:r>
      <w:r>
        <w:rPr>
          <w:szCs w:val="24"/>
        </w:rPr>
        <w:t>принять меры по недопущению в дальнейшем нарушений действующего законодательства Приднестровской Молдавской Республики</w:t>
      </w:r>
      <w:r w:rsidR="00180145">
        <w:rPr>
          <w:szCs w:val="24"/>
        </w:rPr>
        <w:t xml:space="preserve"> в сфере закупок</w:t>
      </w:r>
      <w:r>
        <w:rPr>
          <w:bCs/>
          <w:szCs w:val="24"/>
        </w:rPr>
        <w:t>.</w:t>
      </w:r>
    </w:p>
    <w:p w14:paraId="342DB279" w14:textId="77777777" w:rsidR="00986DCD" w:rsidRDefault="00986DCD" w:rsidP="00BB5BBA">
      <w:pPr>
        <w:ind w:firstLine="567"/>
        <w:jc w:val="both"/>
        <w:rPr>
          <w:szCs w:val="24"/>
        </w:rPr>
      </w:pPr>
    </w:p>
    <w:p w14:paraId="49B6081B" w14:textId="5AA0DFE3" w:rsidR="00B255E8" w:rsidRPr="003052E6" w:rsidRDefault="00C835AB" w:rsidP="00B255E8">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B473AA">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6761CCAC" w14:textId="77777777" w:rsidR="00D16F8A" w:rsidRDefault="00D16F8A" w:rsidP="00C032C2">
      <w:pPr>
        <w:tabs>
          <w:tab w:val="left" w:pos="993"/>
        </w:tabs>
        <w:jc w:val="both"/>
        <w:rPr>
          <w:rFonts w:eastAsia="Calibri"/>
          <w:szCs w:val="24"/>
        </w:rPr>
      </w:pPr>
    </w:p>
    <w:sectPr w:rsidR="00D16F8A" w:rsidSect="00CE44EF">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D087" w14:textId="77777777" w:rsidR="0071469A" w:rsidRDefault="0071469A">
      <w:r>
        <w:separator/>
      </w:r>
    </w:p>
  </w:endnote>
  <w:endnote w:type="continuationSeparator" w:id="0">
    <w:p w14:paraId="6F00A553" w14:textId="77777777" w:rsidR="0071469A" w:rsidRDefault="0071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854B" w14:textId="77777777" w:rsidR="0071469A" w:rsidRDefault="0071469A">
      <w:r>
        <w:separator/>
      </w:r>
    </w:p>
  </w:footnote>
  <w:footnote w:type="continuationSeparator" w:id="0">
    <w:p w14:paraId="7FFB7F1F" w14:textId="77777777" w:rsidR="0071469A" w:rsidRDefault="0071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782FFE58"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4545BF">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2167717"/>
    <w:multiLevelType w:val="hybridMultilevel"/>
    <w:tmpl w:val="D35C1C3C"/>
    <w:lvl w:ilvl="0" w:tplc="38B625D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37285889">
    <w:abstractNumId w:val="15"/>
  </w:num>
  <w:num w:numId="2" w16cid:durableId="944923852">
    <w:abstractNumId w:val="16"/>
  </w:num>
  <w:num w:numId="3" w16cid:durableId="1917669300">
    <w:abstractNumId w:val="6"/>
  </w:num>
  <w:num w:numId="4" w16cid:durableId="493648190">
    <w:abstractNumId w:val="1"/>
  </w:num>
  <w:num w:numId="5" w16cid:durableId="807740693">
    <w:abstractNumId w:val="0"/>
  </w:num>
  <w:num w:numId="6" w16cid:durableId="956259972">
    <w:abstractNumId w:val="5"/>
  </w:num>
  <w:num w:numId="7" w16cid:durableId="1031489189">
    <w:abstractNumId w:val="4"/>
  </w:num>
  <w:num w:numId="8" w16cid:durableId="1336684865">
    <w:abstractNumId w:val="13"/>
  </w:num>
  <w:num w:numId="9" w16cid:durableId="2103993378">
    <w:abstractNumId w:val="2"/>
  </w:num>
  <w:num w:numId="10" w16cid:durableId="141587578">
    <w:abstractNumId w:val="16"/>
    <w:lvlOverride w:ilvl="0">
      <w:startOverride w:val="1"/>
    </w:lvlOverride>
  </w:num>
  <w:num w:numId="11" w16cid:durableId="973175507">
    <w:abstractNumId w:val="10"/>
  </w:num>
  <w:num w:numId="12" w16cid:durableId="1665402547">
    <w:abstractNumId w:val="7"/>
  </w:num>
  <w:num w:numId="13" w16cid:durableId="2043092910">
    <w:abstractNumId w:val="3"/>
  </w:num>
  <w:num w:numId="14" w16cid:durableId="33501621">
    <w:abstractNumId w:val="8"/>
  </w:num>
  <w:num w:numId="15" w16cid:durableId="68354605">
    <w:abstractNumId w:val="11"/>
  </w:num>
  <w:num w:numId="16" w16cid:durableId="175853364">
    <w:abstractNumId w:val="17"/>
  </w:num>
  <w:num w:numId="17" w16cid:durableId="1334141031">
    <w:abstractNumId w:val="9"/>
  </w:num>
  <w:num w:numId="18" w16cid:durableId="1411460057">
    <w:abstractNumId w:val="14"/>
  </w:num>
  <w:num w:numId="19" w16cid:durableId="1270162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325"/>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3FDF"/>
    <w:rsid w:val="00184A66"/>
    <w:rsid w:val="001860EA"/>
    <w:rsid w:val="00191DE5"/>
    <w:rsid w:val="001922E2"/>
    <w:rsid w:val="00193695"/>
    <w:rsid w:val="001941AE"/>
    <w:rsid w:val="001A2297"/>
    <w:rsid w:val="001A5285"/>
    <w:rsid w:val="001B281D"/>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28AD"/>
    <w:rsid w:val="00224E7E"/>
    <w:rsid w:val="0022642E"/>
    <w:rsid w:val="0022709F"/>
    <w:rsid w:val="00227636"/>
    <w:rsid w:val="00230968"/>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0109"/>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300DCD"/>
    <w:rsid w:val="00301F4B"/>
    <w:rsid w:val="0030484F"/>
    <w:rsid w:val="003052E6"/>
    <w:rsid w:val="00306FB3"/>
    <w:rsid w:val="00307024"/>
    <w:rsid w:val="00310595"/>
    <w:rsid w:val="00313EAF"/>
    <w:rsid w:val="00321C11"/>
    <w:rsid w:val="003228B2"/>
    <w:rsid w:val="00323111"/>
    <w:rsid w:val="00323CC0"/>
    <w:rsid w:val="00327991"/>
    <w:rsid w:val="00327BD7"/>
    <w:rsid w:val="003301D9"/>
    <w:rsid w:val="00330C23"/>
    <w:rsid w:val="0033151F"/>
    <w:rsid w:val="0033160F"/>
    <w:rsid w:val="003339E0"/>
    <w:rsid w:val="00334D47"/>
    <w:rsid w:val="00334E21"/>
    <w:rsid w:val="0033517D"/>
    <w:rsid w:val="00336EFB"/>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290D"/>
    <w:rsid w:val="00452DD8"/>
    <w:rsid w:val="004545BF"/>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9E0"/>
    <w:rsid w:val="004A6B48"/>
    <w:rsid w:val="004A6E46"/>
    <w:rsid w:val="004A6FAC"/>
    <w:rsid w:val="004B1AB9"/>
    <w:rsid w:val="004B2428"/>
    <w:rsid w:val="004B315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67C6"/>
    <w:rsid w:val="004E0487"/>
    <w:rsid w:val="004E057A"/>
    <w:rsid w:val="004E0DF6"/>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B16DA"/>
    <w:rsid w:val="005B5164"/>
    <w:rsid w:val="005B5652"/>
    <w:rsid w:val="005B613D"/>
    <w:rsid w:val="005C064C"/>
    <w:rsid w:val="005C0DA4"/>
    <w:rsid w:val="005C1769"/>
    <w:rsid w:val="005C20B9"/>
    <w:rsid w:val="005C377B"/>
    <w:rsid w:val="005C4820"/>
    <w:rsid w:val="005C708A"/>
    <w:rsid w:val="005D0C39"/>
    <w:rsid w:val="005D47E8"/>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90B"/>
    <w:rsid w:val="00626AA5"/>
    <w:rsid w:val="00631D46"/>
    <w:rsid w:val="00632A80"/>
    <w:rsid w:val="006333CB"/>
    <w:rsid w:val="006340C9"/>
    <w:rsid w:val="006346FF"/>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2E6"/>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3B7B"/>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6A1B"/>
    <w:rsid w:val="007119FF"/>
    <w:rsid w:val="00712625"/>
    <w:rsid w:val="00713B68"/>
    <w:rsid w:val="00713B7C"/>
    <w:rsid w:val="00714377"/>
    <w:rsid w:val="0071469A"/>
    <w:rsid w:val="00716976"/>
    <w:rsid w:val="00717C65"/>
    <w:rsid w:val="00720107"/>
    <w:rsid w:val="007204B0"/>
    <w:rsid w:val="007205A6"/>
    <w:rsid w:val="0072152E"/>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E15"/>
    <w:rsid w:val="007C3F05"/>
    <w:rsid w:val="007C48EF"/>
    <w:rsid w:val="007D00F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33F6"/>
    <w:rsid w:val="008B4570"/>
    <w:rsid w:val="008B4783"/>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5FED"/>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93"/>
    <w:rsid w:val="00914DC3"/>
    <w:rsid w:val="00914FA8"/>
    <w:rsid w:val="009151ED"/>
    <w:rsid w:val="009158EC"/>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11F"/>
    <w:rsid w:val="0094692D"/>
    <w:rsid w:val="00953E32"/>
    <w:rsid w:val="00954C7A"/>
    <w:rsid w:val="00954CDD"/>
    <w:rsid w:val="009564B0"/>
    <w:rsid w:val="009574F2"/>
    <w:rsid w:val="00961BEA"/>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6DCD"/>
    <w:rsid w:val="00990E4D"/>
    <w:rsid w:val="00993545"/>
    <w:rsid w:val="00993B83"/>
    <w:rsid w:val="00995709"/>
    <w:rsid w:val="009958F2"/>
    <w:rsid w:val="009A0CCC"/>
    <w:rsid w:val="009A2528"/>
    <w:rsid w:val="009A2DB7"/>
    <w:rsid w:val="009A38AD"/>
    <w:rsid w:val="009A6557"/>
    <w:rsid w:val="009B1FF1"/>
    <w:rsid w:val="009B3DD8"/>
    <w:rsid w:val="009B533C"/>
    <w:rsid w:val="009B5897"/>
    <w:rsid w:val="009B65A7"/>
    <w:rsid w:val="009C1526"/>
    <w:rsid w:val="009C3856"/>
    <w:rsid w:val="009C3C77"/>
    <w:rsid w:val="009C434E"/>
    <w:rsid w:val="009D1696"/>
    <w:rsid w:val="009D239B"/>
    <w:rsid w:val="009D5EEC"/>
    <w:rsid w:val="009D6997"/>
    <w:rsid w:val="009D707A"/>
    <w:rsid w:val="009D74A9"/>
    <w:rsid w:val="009E0C6B"/>
    <w:rsid w:val="009E3DB0"/>
    <w:rsid w:val="009E47D7"/>
    <w:rsid w:val="009E493C"/>
    <w:rsid w:val="009E5B69"/>
    <w:rsid w:val="009E5D7F"/>
    <w:rsid w:val="009F0AB6"/>
    <w:rsid w:val="009F2DE1"/>
    <w:rsid w:val="009F3425"/>
    <w:rsid w:val="009F5330"/>
    <w:rsid w:val="009F6ACD"/>
    <w:rsid w:val="00A0182D"/>
    <w:rsid w:val="00A025D2"/>
    <w:rsid w:val="00A05DF9"/>
    <w:rsid w:val="00A06823"/>
    <w:rsid w:val="00A10910"/>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37F88"/>
    <w:rsid w:val="00B4138B"/>
    <w:rsid w:val="00B41955"/>
    <w:rsid w:val="00B43B8D"/>
    <w:rsid w:val="00B43E05"/>
    <w:rsid w:val="00B473AA"/>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24B"/>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5BF"/>
    <w:rsid w:val="00C63549"/>
    <w:rsid w:val="00C63CA0"/>
    <w:rsid w:val="00C64805"/>
    <w:rsid w:val="00C64CE5"/>
    <w:rsid w:val="00C65237"/>
    <w:rsid w:val="00C65F30"/>
    <w:rsid w:val="00C678EA"/>
    <w:rsid w:val="00C70053"/>
    <w:rsid w:val="00C73347"/>
    <w:rsid w:val="00C73DB8"/>
    <w:rsid w:val="00C750F1"/>
    <w:rsid w:val="00C7522F"/>
    <w:rsid w:val="00C76B51"/>
    <w:rsid w:val="00C7777A"/>
    <w:rsid w:val="00C808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60D"/>
    <w:rsid w:val="00CA2991"/>
    <w:rsid w:val="00CA39F0"/>
    <w:rsid w:val="00CA460C"/>
    <w:rsid w:val="00CA50C1"/>
    <w:rsid w:val="00CA745D"/>
    <w:rsid w:val="00CA767F"/>
    <w:rsid w:val="00CA7AB9"/>
    <w:rsid w:val="00CA7E8A"/>
    <w:rsid w:val="00CB047A"/>
    <w:rsid w:val="00CB0803"/>
    <w:rsid w:val="00CB5346"/>
    <w:rsid w:val="00CB629E"/>
    <w:rsid w:val="00CC0688"/>
    <w:rsid w:val="00CC4A48"/>
    <w:rsid w:val="00CC548F"/>
    <w:rsid w:val="00CD03A5"/>
    <w:rsid w:val="00CD12BC"/>
    <w:rsid w:val="00CD15EF"/>
    <w:rsid w:val="00CD16DC"/>
    <w:rsid w:val="00CD27BE"/>
    <w:rsid w:val="00CD31C6"/>
    <w:rsid w:val="00CD5898"/>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E77"/>
    <w:rsid w:val="00D01AFE"/>
    <w:rsid w:val="00D03469"/>
    <w:rsid w:val="00D05240"/>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3BA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189"/>
    <w:rsid w:val="00DC72BC"/>
    <w:rsid w:val="00DD09FE"/>
    <w:rsid w:val="00DD4DEE"/>
    <w:rsid w:val="00DD5603"/>
    <w:rsid w:val="00DD76EB"/>
    <w:rsid w:val="00DE1FEF"/>
    <w:rsid w:val="00DE53BF"/>
    <w:rsid w:val="00DE575C"/>
    <w:rsid w:val="00DE6B23"/>
    <w:rsid w:val="00DE73C2"/>
    <w:rsid w:val="00DE774D"/>
    <w:rsid w:val="00DF1A64"/>
    <w:rsid w:val="00DF2265"/>
    <w:rsid w:val="00DF381C"/>
    <w:rsid w:val="00DF463C"/>
    <w:rsid w:val="00DF46F2"/>
    <w:rsid w:val="00DF48BF"/>
    <w:rsid w:val="00DF76D2"/>
    <w:rsid w:val="00E00C73"/>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63D6"/>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4134"/>
    <w:rsid w:val="00EF4DB7"/>
    <w:rsid w:val="00EF5126"/>
    <w:rsid w:val="00EF6519"/>
    <w:rsid w:val="00F0042F"/>
    <w:rsid w:val="00F01E32"/>
    <w:rsid w:val="00F124E7"/>
    <w:rsid w:val="00F13BDB"/>
    <w:rsid w:val="00F142DE"/>
    <w:rsid w:val="00F14583"/>
    <w:rsid w:val="00F20B26"/>
    <w:rsid w:val="00F20E68"/>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269F"/>
    <w:rsid w:val="00F53884"/>
    <w:rsid w:val="00F54852"/>
    <w:rsid w:val="00F5489A"/>
    <w:rsid w:val="00F5514E"/>
    <w:rsid w:val="00F56428"/>
    <w:rsid w:val="00F60704"/>
    <w:rsid w:val="00F60A76"/>
    <w:rsid w:val="00F60EE5"/>
    <w:rsid w:val="00F62668"/>
    <w:rsid w:val="00F62F02"/>
    <w:rsid w:val="00F648B4"/>
    <w:rsid w:val="00F64C1C"/>
    <w:rsid w:val="00F65711"/>
    <w:rsid w:val="00F65F00"/>
    <w:rsid w:val="00F71036"/>
    <w:rsid w:val="00F727E5"/>
    <w:rsid w:val="00F74628"/>
    <w:rsid w:val="00F75EFB"/>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5AD8"/>
    <w:rsid w:val="00FC5FF1"/>
    <w:rsid w:val="00FD14D0"/>
    <w:rsid w:val="00FD3AA9"/>
    <w:rsid w:val="00FD3C6C"/>
    <w:rsid w:val="00FD41DE"/>
    <w:rsid w:val="00FE02BC"/>
    <w:rsid w:val="00FE26D5"/>
    <w:rsid w:val="00FE2E53"/>
    <w:rsid w:val="00FE3144"/>
    <w:rsid w:val="00FE42DE"/>
    <w:rsid w:val="00FE4591"/>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2228AD"/>
    <w:rPr>
      <w:color w:val="605E5C"/>
      <w:shd w:val="clear" w:color="auto" w:fill="E1DFDD"/>
    </w:rPr>
  </w:style>
  <w:style w:type="character" w:styleId="af4">
    <w:name w:val="Unresolved Mention"/>
    <w:basedOn w:val="a0"/>
    <w:uiPriority w:val="99"/>
    <w:semiHidden/>
    <w:unhideWhenUsed/>
    <w:rsid w:val="00B47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148208161">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392772097">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purchase/?id=93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823D-2F98-4C4F-B204-3827F6AB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329</Words>
  <Characters>2573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dc:creator>
  <cp:lastModifiedBy>Бескоровайный Сергей Александрович</cp:lastModifiedBy>
  <cp:revision>6</cp:revision>
  <cp:lastPrinted>2023-07-11T07:37:00Z</cp:lastPrinted>
  <dcterms:created xsi:type="dcterms:W3CDTF">2023-07-11T08:07:00Z</dcterms:created>
  <dcterms:modified xsi:type="dcterms:W3CDTF">2025-06-17T08:08:00Z</dcterms:modified>
</cp:coreProperties>
</file>