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5"/>
        <w:gridCol w:w="3184"/>
        <w:gridCol w:w="3239"/>
      </w:tblGrid>
      <w:tr w:rsidR="0012766E" w:rsidRPr="0012766E" w14:paraId="7CE1E581" w14:textId="77777777" w:rsidTr="00A12B93">
        <w:trPr>
          <w:jc w:val="center"/>
        </w:trPr>
        <w:tc>
          <w:tcPr>
            <w:tcW w:w="3284" w:type="dxa"/>
            <w:tcMar>
              <w:left w:w="28" w:type="dxa"/>
              <w:right w:w="28" w:type="dxa"/>
            </w:tcMar>
            <w:vAlign w:val="center"/>
          </w:tcPr>
          <w:p w14:paraId="7DF7B3E9" w14:textId="77777777" w:rsidR="0012766E" w:rsidRPr="0012766E" w:rsidRDefault="0012766E" w:rsidP="0012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7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МИНИСТЕРУЛ </w:t>
            </w:r>
          </w:p>
          <w:p w14:paraId="22BDECAE" w14:textId="77777777" w:rsidR="0012766E" w:rsidRPr="0012766E" w:rsidRDefault="0012766E" w:rsidP="0012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7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ДЕЗВОЛТЭРИЙ ЕКОНОМИЧЕ</w:t>
            </w:r>
          </w:p>
          <w:p w14:paraId="6B2D8C93" w14:textId="77777777" w:rsidR="0012766E" w:rsidRPr="0012766E" w:rsidRDefault="0012766E" w:rsidP="0012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7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 РЕПУБЛИЧИЙ</w:t>
            </w:r>
          </w:p>
          <w:p w14:paraId="4D76DA8A" w14:textId="77777777" w:rsidR="0012766E" w:rsidRPr="0012766E" w:rsidRDefault="0012766E" w:rsidP="0012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7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МОЛДОВЕНЕШТЬ НИСТРЕНЕ</w:t>
            </w:r>
          </w:p>
        </w:tc>
        <w:tc>
          <w:tcPr>
            <w:tcW w:w="3285" w:type="dxa"/>
            <w:vAlign w:val="center"/>
          </w:tcPr>
          <w:p w14:paraId="63AAB2C7" w14:textId="77777777" w:rsidR="0012766E" w:rsidRPr="0012766E" w:rsidRDefault="0012766E" w:rsidP="0012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766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7E69C2A" wp14:editId="0501B6A7">
                  <wp:extent cx="647700" cy="699684"/>
                  <wp:effectExtent l="19050" t="0" r="0" b="0"/>
                  <wp:docPr id="2" name="Рисунок 2" descr="C:\Documents and Settings\kozelskaya-t\Рабочий стол\Герб  цвет ПМ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kozelskaya-t\Рабочий стол\Герб  цвет ПМ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868" cy="704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99638C" w14:textId="77777777" w:rsidR="0012766E" w:rsidRPr="0012766E" w:rsidRDefault="0012766E" w:rsidP="0012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  <w:vAlign w:val="center"/>
          </w:tcPr>
          <w:p w14:paraId="658CB0DF" w14:textId="77777777" w:rsidR="0012766E" w:rsidRPr="0012766E" w:rsidRDefault="0012766E" w:rsidP="0012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7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127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127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НIСТЕР</w:t>
            </w:r>
            <w:r w:rsidRPr="00127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</w:t>
            </w:r>
            <w:r w:rsidRPr="00127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ТВО ЕКОНОМ</w:t>
            </w:r>
            <w:r w:rsidRPr="00127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127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ЧНОГО РОЗВИТКУ</w:t>
            </w:r>
          </w:p>
          <w:p w14:paraId="616A51FF" w14:textId="77777777" w:rsidR="0012766E" w:rsidRPr="0012766E" w:rsidRDefault="0012766E" w:rsidP="0012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7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ПРИДНIСТРОВСЬКОI</w:t>
            </w:r>
          </w:p>
          <w:p w14:paraId="46D88E8F" w14:textId="77777777" w:rsidR="0012766E" w:rsidRPr="0012766E" w:rsidRDefault="0012766E" w:rsidP="0012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7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МОЛДАВСЬКОI РЕСПУБЛIКИ</w:t>
            </w:r>
          </w:p>
        </w:tc>
      </w:tr>
    </w:tbl>
    <w:p w14:paraId="012E72BD" w14:textId="77777777" w:rsidR="0012766E" w:rsidRPr="0012766E" w:rsidRDefault="0012766E" w:rsidP="00127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DF46D49" w14:textId="77777777" w:rsidR="0012766E" w:rsidRPr="0012766E" w:rsidRDefault="0012766E" w:rsidP="00127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276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МИНИСТЕРСТВО</w:t>
      </w:r>
    </w:p>
    <w:p w14:paraId="5511854D" w14:textId="77777777" w:rsidR="0012766E" w:rsidRPr="0012766E" w:rsidRDefault="0012766E" w:rsidP="00127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276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ЭКОНОМИЧЕСКОГО РАЗВИТИЯ </w:t>
      </w:r>
    </w:p>
    <w:p w14:paraId="1C33C30D" w14:textId="77777777" w:rsidR="0012766E" w:rsidRPr="0012766E" w:rsidRDefault="0012766E" w:rsidP="00127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276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ПРИДНЕСТРОВСКОЙ МОЛДАВСКОЙ РЕСПУБЛИКИ</w:t>
      </w:r>
    </w:p>
    <w:p w14:paraId="08CE88AB" w14:textId="77777777" w:rsidR="0012766E" w:rsidRPr="0012766E" w:rsidRDefault="0012766E" w:rsidP="00127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65DAB69" w14:textId="77777777" w:rsidR="0012766E" w:rsidRPr="0012766E" w:rsidRDefault="0012766E" w:rsidP="0012766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276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 Р И К А З</w:t>
      </w:r>
    </w:p>
    <w:p w14:paraId="5D651001" w14:textId="77777777" w:rsidR="00F6438A" w:rsidRPr="00184611" w:rsidRDefault="00F6438A" w:rsidP="00F643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4611">
        <w:rPr>
          <w:rFonts w:ascii="Times New Roman" w:eastAsia="Times New Roman" w:hAnsi="Times New Roman" w:cs="Times New Roman"/>
          <w:b/>
          <w:bCs/>
          <w:sz w:val="24"/>
          <w:szCs w:val="24"/>
        </w:rPr>
        <w:t>(Копия подготовлена для размещения в информационной системе в сфере закупок)</w:t>
      </w:r>
    </w:p>
    <w:p w14:paraId="0285CA31" w14:textId="77777777" w:rsidR="0012766E" w:rsidRPr="0012766E" w:rsidRDefault="0012766E" w:rsidP="00127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A74C5" w14:textId="23D0688C" w:rsidR="0012766E" w:rsidRPr="00BE1DCE" w:rsidRDefault="0012766E" w:rsidP="001276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6438A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E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октября </w:t>
      </w: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года                                                                        </w:t>
      </w: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№ </w:t>
      </w:r>
      <w:r w:rsidR="00F6438A">
        <w:rPr>
          <w:rFonts w:ascii="Times New Roman" w:eastAsia="Times New Roman" w:hAnsi="Times New Roman" w:cs="Times New Roman"/>
          <w:sz w:val="24"/>
          <w:szCs w:val="24"/>
          <w:lang w:eastAsia="ru-RU"/>
        </w:rPr>
        <w:t>1008</w:t>
      </w:r>
    </w:p>
    <w:p w14:paraId="634E8188" w14:textId="77777777" w:rsidR="0012766E" w:rsidRPr="0012766E" w:rsidRDefault="0012766E" w:rsidP="00127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C38B0" w14:textId="77777777" w:rsidR="0012766E" w:rsidRPr="0012766E" w:rsidRDefault="0012766E" w:rsidP="00127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>г. Тирасполь</w:t>
      </w:r>
    </w:p>
    <w:p w14:paraId="16A7A290" w14:textId="77777777" w:rsidR="0012766E" w:rsidRPr="0012766E" w:rsidRDefault="0012766E" w:rsidP="00127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1433FF" w14:textId="02CAC381" w:rsidR="0012766E" w:rsidRPr="0012766E" w:rsidRDefault="0012766E" w:rsidP="00127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внепланового контрольного мероприятия в отношении</w:t>
      </w: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E1DC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>УП «</w:t>
      </w:r>
      <w:r w:rsidR="00BE1DCE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Рыбницкое спецавтохозяйство</w:t>
      </w: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A1B94A0" w14:textId="77777777" w:rsidR="0012766E" w:rsidRPr="0012766E" w:rsidRDefault="0012766E" w:rsidP="001276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0F21B9E9" w14:textId="5E57F5A7" w:rsidR="0012766E" w:rsidRPr="0012766E" w:rsidRDefault="0012766E" w:rsidP="0012766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статьей 53 Закона Приднестровской Молдавской Республики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26 ноября 2018 года № 318-З-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закупках в Приднестровской Молдавской Республике» (САЗ 18-48) в действующей редакции, Постановлением Правительства Приднестровской Молдавской Республики от 28 декабря 2017 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 с изменениями и дополнениями, внесенными постановлениями Правительства Приднестровской Молдавской Республики от 28 декабря 2017 года № 377 (САЗ 18-1), от 7 июня 2018 года № 187 (САЗ 18-23), от 14 июня 2018 года № 201 (САЗ 18-25), от 6 августа 2018 года № 269 (САЗ 18-32), </w:t>
      </w: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декабря 2018 года № 434 (САЗ 18-50),</w:t>
      </w:r>
      <w:r w:rsidRPr="0012766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 апреля 2019 года № 145 (САЗ 19-16),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31 мая 2019 года № 186 (САЗ 19-21), от 22 ноября 2019 года № 405 (САЗ 19-46),</w:t>
      </w: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 декабря 2019 года № 457 </w:t>
      </w:r>
      <w:r w:rsidR="00AE45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>(САЗ 19-50),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26 декабря 2019 года № 459 (САЗ 20-1), </w:t>
      </w:r>
      <w:r w:rsidRPr="001276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25 февраля 2020 года № 40 </w:t>
      </w:r>
      <w:r w:rsidR="00AE45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Pr="001276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(САЗ 20-9)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6 июля 2020 года № 231 (САЗ 20-28), 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10 ноября 2020 года № 395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(САЗ 20-46), от 20 января 2021 года № 9</w:t>
      </w:r>
      <w:r w:rsidR="00AE4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(САЗ 21-3), </w:t>
      </w: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30 июля 2021 года № 255 (САЗ 21-30), от 30 декабря 2021 года № 424 (САЗ 21-52), 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24 января 2022 года № 19 (САЗ 22-3),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2766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от 14 апреля 2022 года №</w:t>
      </w: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766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133 (САЗ 22-14)</w:t>
      </w: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76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9 июня 2022 года № 210 (САЗ 22-22),</w:t>
      </w:r>
      <w:r w:rsidRPr="001276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16 августа 2022 года (САЗ 22-32), от 23 декабря 2022 года № 489 (САЗ 22-50), </w:t>
      </w: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22 июня 2023 года № 212 (САЗ 23-26), </w:t>
      </w:r>
      <w:r w:rsidR="00AE4547" w:rsidRPr="00AE4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 июня 2024 года № 273 (САЗ 24-24), от 26 августа 2024 года № 392 (САЗ 24-36), от 24 марта 2025 года № 80 (САЗ 25-12), 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Правительства Приднестровской Молдавской Республики от 26 декабря 2019 года № 451 «Об утверждении Положения о порядке проведения контроля в сфере закупок товаров (работ, услуг) в отношении субъектов контроля» (САЗ 20-1),</w:t>
      </w: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 и дополнением, внесенными Постановлением Правительства Приднестровской Молдавской Республики от 2</w:t>
      </w:r>
      <w:r w:rsidR="00573BBB">
        <w:rPr>
          <w:rFonts w:ascii="Times New Roman" w:eastAsia="Times New Roman" w:hAnsi="Times New Roman" w:cs="Times New Roman"/>
          <w:sz w:val="24"/>
          <w:szCs w:val="24"/>
          <w:lang w:eastAsia="ru-RU"/>
        </w:rPr>
        <w:t>0 мая</w:t>
      </w: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5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года № 233 (САЗ 24-22), 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письменного обращения</w:t>
      </w:r>
      <w:r w:rsidRPr="0012766E">
        <w:rPr>
          <w:rFonts w:ascii="Calibri" w:eastAsia="Times New Roman" w:hAnsi="Calibri" w:cs="Times New Roman"/>
          <w:lang w:eastAsia="ru-RU"/>
        </w:rPr>
        <w:t xml:space="preserve"> </w:t>
      </w: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BE1DC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Авто-Рэд</w:t>
      </w: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E45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BE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573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573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2025 года </w:t>
      </w:r>
      <w:r w:rsidR="00396C5F" w:rsidRPr="00396C5F">
        <w:rPr>
          <w:rFonts w:ascii="Times New Roman" w:hAnsi="Times New Roman" w:cs="Times New Roman"/>
          <w:sz w:val="24"/>
          <w:szCs w:val="24"/>
        </w:rPr>
        <w:t>исх. № 02-137</w:t>
      </w:r>
      <w:r w:rsidRPr="00396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1DCE" w:rsidRPr="00396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E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служебной записки Начальника Государственной службы цен и антимонопольной деятельности Министерства экономического развития Приднестровской Молдавской Республики </w:t>
      </w:r>
      <w:r w:rsidR="00E94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13 октября 2025 года 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обнаружении признаков нарушений норм Закона Приднестровской Молдавской Республики от 26 ноября 2018 года </w:t>
      </w:r>
      <w:r w:rsidR="00F64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318-З-VI «О закупках в Приднестровской Молдавской Республике» (САЗ 18-48) и иных нормативных правовых актов в сфере закупок,</w:t>
      </w:r>
    </w:p>
    <w:p w14:paraId="1BE5D5D2" w14:textId="77777777" w:rsidR="0012766E" w:rsidRPr="0012766E" w:rsidRDefault="0012766E" w:rsidP="001276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489947" w14:textId="77777777" w:rsidR="0012766E" w:rsidRPr="0012766E" w:rsidRDefault="0012766E" w:rsidP="0012766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>п р и к а з ы в а ю:</w:t>
      </w:r>
    </w:p>
    <w:p w14:paraId="0B2D1748" w14:textId="77777777" w:rsidR="0012766E" w:rsidRPr="0012766E" w:rsidRDefault="0012766E" w:rsidP="00127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E56D4B" w14:textId="47E2691C" w:rsidR="0012766E" w:rsidRPr="0012766E" w:rsidRDefault="0012766E" w:rsidP="00BE1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Провести документарное контрольное мероприятие в период с </w:t>
      </w:r>
      <w:r w:rsidR="00BE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 года по </w:t>
      </w:r>
      <w:r w:rsidR="00BE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 года.</w:t>
      </w:r>
    </w:p>
    <w:p w14:paraId="53FAA3FE" w14:textId="6F77E553" w:rsidR="00BE1DCE" w:rsidRDefault="00F6438A" w:rsidP="00BE1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2766E"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Определить предметом внепланового контрольного мероприятия осуществление контроля за соблюдением </w:t>
      </w:r>
      <w:r w:rsidR="00BE1DC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E1DCE"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>УП «</w:t>
      </w:r>
      <w:r w:rsidR="00BE1DCE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Рыбницкое спецавтохозяйство</w:t>
      </w:r>
      <w:r w:rsidR="00BE1DCE"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E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контракта</w:t>
      </w:r>
      <w:r w:rsidR="00BE1DCE" w:rsidRPr="00BE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19 </w:t>
      </w:r>
      <w:r w:rsidR="00BE1DCE" w:rsidRPr="00BE1D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августа 2025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E1DCE" w:rsidRPr="00BE1DCE">
        <w:rPr>
          <w:rFonts w:ascii="Times New Roman" w:eastAsia="Times New Roman" w:hAnsi="Times New Roman" w:cs="Times New Roman"/>
          <w:sz w:val="24"/>
          <w:szCs w:val="24"/>
          <w:lang w:eastAsia="ru-RU"/>
        </w:rPr>
        <w:t>21/08-25, заключенного МУП «</w:t>
      </w:r>
      <w:proofErr w:type="spellStart"/>
      <w:r w:rsidR="00BE1DCE" w:rsidRPr="00BE1DCE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Рыбницкое</w:t>
      </w:r>
      <w:proofErr w:type="spellEnd"/>
      <w:r w:rsidR="00BE1DCE" w:rsidRPr="00BE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спецавтохозяйство» с ООО «Авто-Рэд».</w:t>
      </w:r>
    </w:p>
    <w:p w14:paraId="52D3DBD5" w14:textId="06E6CE61" w:rsidR="0012766E" w:rsidRPr="0012766E" w:rsidRDefault="00F6438A" w:rsidP="00BE1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2766E"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Результаты проверки оформить в сроки, установленные действующим законодательством Приднестровской Молдавской Республики.</w:t>
      </w:r>
    </w:p>
    <w:p w14:paraId="24A5612F" w14:textId="7FB92560" w:rsidR="0012766E" w:rsidRPr="0012766E" w:rsidRDefault="00F6438A" w:rsidP="00BE1D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2766E"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Контроль за исполнением настоящего Приказа возложить на </w:t>
      </w:r>
      <w:r w:rsidR="00AE4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Начальника Государственной службы цен и антимонопольной деятельности Министерства экономического развития Приднестровской Молдавской Республики</w:t>
      </w:r>
      <w:r w:rsidR="0012766E"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78E03A4" w14:textId="19EAC36D" w:rsidR="0012766E" w:rsidRPr="0012766E" w:rsidRDefault="00F6438A" w:rsidP="00BE1D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12766E"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Настоящий Приказ вступает в силу со дня подписания.</w:t>
      </w:r>
    </w:p>
    <w:sectPr w:rsidR="0012766E" w:rsidRPr="0012766E" w:rsidSect="00DC1329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90"/>
    <w:rsid w:val="00057CF6"/>
    <w:rsid w:val="0012766E"/>
    <w:rsid w:val="00233D75"/>
    <w:rsid w:val="00257DBF"/>
    <w:rsid w:val="00272683"/>
    <w:rsid w:val="00396C5F"/>
    <w:rsid w:val="0041724C"/>
    <w:rsid w:val="00433262"/>
    <w:rsid w:val="00496AA8"/>
    <w:rsid w:val="00527FF7"/>
    <w:rsid w:val="00541390"/>
    <w:rsid w:val="00573BBB"/>
    <w:rsid w:val="005B6487"/>
    <w:rsid w:val="007A5583"/>
    <w:rsid w:val="00863ED1"/>
    <w:rsid w:val="00946F68"/>
    <w:rsid w:val="00AE4547"/>
    <w:rsid w:val="00BE1DCE"/>
    <w:rsid w:val="00C030E0"/>
    <w:rsid w:val="00E17820"/>
    <w:rsid w:val="00E9449F"/>
    <w:rsid w:val="00F53E72"/>
    <w:rsid w:val="00F6438A"/>
    <w:rsid w:val="00F8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834F"/>
  <w15:chartTrackingRefBased/>
  <w15:docId w15:val="{F15E6C7E-7146-49CA-A2C4-EBAAADD0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66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2766E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1276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 Ирина Сергеевна</dc:creator>
  <cp:keywords/>
  <dc:description/>
  <cp:lastModifiedBy>Глушко Сергей</cp:lastModifiedBy>
  <cp:revision>18</cp:revision>
  <cp:lastPrinted>2025-10-13T11:00:00Z</cp:lastPrinted>
  <dcterms:created xsi:type="dcterms:W3CDTF">2025-07-28T09:00:00Z</dcterms:created>
  <dcterms:modified xsi:type="dcterms:W3CDTF">2025-10-22T10:00:00Z</dcterms:modified>
</cp:coreProperties>
</file>