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0BDD" w:rsidRPr="00CD3578" w:rsidRDefault="00180BDD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Pr="00CD3578" w:rsidRDefault="008C0B9E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A11E2A" w:rsidRPr="00CD3578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КУМЕНТАЦИЯ </w:t>
      </w:r>
    </w:p>
    <w:p w:rsidR="00A11E2A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ЗАПРОСА </w:t>
      </w:r>
      <w:r w:rsidR="00A11E2A" w:rsidRPr="00CD3578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8C0B9E" w:rsidRDefault="008C0B9E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9E">
        <w:rPr>
          <w:rFonts w:ascii="Times New Roman" w:hAnsi="Times New Roman" w:cs="Times New Roman"/>
          <w:b/>
          <w:sz w:val="24"/>
          <w:szCs w:val="24"/>
        </w:rPr>
        <w:t>для определения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2A" w:rsidRPr="008C0B9E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9254E3">
        <w:rPr>
          <w:rFonts w:ascii="Times New Roman" w:hAnsi="Times New Roman" w:cs="Times New Roman"/>
          <w:b/>
          <w:sz w:val="24"/>
          <w:szCs w:val="24"/>
        </w:rPr>
        <w:t xml:space="preserve"> оборудования</w:t>
      </w:r>
      <w:r w:rsidR="009254E3" w:rsidRPr="009254E3">
        <w:rPr>
          <w:rFonts w:ascii="Times New Roman" w:hAnsi="Times New Roman" w:cs="Times New Roman"/>
          <w:b/>
          <w:sz w:val="24"/>
          <w:szCs w:val="24"/>
        </w:rPr>
        <w:t xml:space="preserve"> для сети интернет</w:t>
      </w:r>
      <w:r w:rsidR="00A11E2A" w:rsidRPr="008C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240">
        <w:rPr>
          <w:rFonts w:ascii="Times New Roman" w:hAnsi="Times New Roman" w:cs="Times New Roman"/>
          <w:b/>
          <w:sz w:val="24"/>
          <w:szCs w:val="24"/>
        </w:rPr>
        <w:t>на</w:t>
      </w:r>
      <w:r w:rsidRPr="008C0B9E">
        <w:rPr>
          <w:rFonts w:ascii="Times New Roman" w:hAnsi="Times New Roman" w:cs="Times New Roman"/>
          <w:b/>
          <w:sz w:val="24"/>
          <w:szCs w:val="24"/>
        </w:rPr>
        <w:t xml:space="preserve"> нужд</w:t>
      </w:r>
      <w:r w:rsidR="00DF1240">
        <w:rPr>
          <w:rFonts w:ascii="Times New Roman" w:hAnsi="Times New Roman" w:cs="Times New Roman"/>
          <w:b/>
          <w:sz w:val="24"/>
          <w:szCs w:val="24"/>
        </w:rPr>
        <w:t>ы</w:t>
      </w:r>
      <w:r w:rsidRPr="008C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393">
        <w:rPr>
          <w:rFonts w:ascii="Times New Roman" w:hAnsi="Times New Roman" w:cs="Times New Roman"/>
          <w:b/>
          <w:sz w:val="24"/>
          <w:szCs w:val="24"/>
        </w:rPr>
        <w:t>Верховного</w:t>
      </w:r>
      <w:r w:rsidRPr="008C0B9E">
        <w:rPr>
          <w:rFonts w:ascii="Times New Roman" w:hAnsi="Times New Roman" w:cs="Times New Roman"/>
          <w:b/>
          <w:sz w:val="24"/>
          <w:szCs w:val="24"/>
        </w:rPr>
        <w:t xml:space="preserve"> суд</w:t>
      </w:r>
      <w:r w:rsidR="008F1393">
        <w:rPr>
          <w:rFonts w:ascii="Times New Roman" w:hAnsi="Times New Roman" w:cs="Times New Roman"/>
          <w:b/>
          <w:sz w:val="24"/>
          <w:szCs w:val="24"/>
        </w:rPr>
        <w:t>а</w:t>
      </w:r>
      <w:r w:rsidR="00A11E2A" w:rsidRPr="008C0B9E">
        <w:rPr>
          <w:rFonts w:ascii="Times New Roman" w:hAnsi="Times New Roman" w:cs="Times New Roman"/>
          <w:b/>
          <w:sz w:val="24"/>
          <w:szCs w:val="24"/>
        </w:rPr>
        <w:t xml:space="preserve"> Приднестровской Молдавской Республики</w:t>
      </w:r>
    </w:p>
    <w:p w:rsidR="00A11E2A" w:rsidRPr="008C0B9E" w:rsidRDefault="00A11E2A" w:rsidP="008C0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3EFC" w:rsidRPr="00CD3578" w:rsidRDefault="008F1393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Верховный</w:t>
      </w:r>
      <w:r w:rsidR="008C0B9E">
        <w:rPr>
          <w:rFonts w:ascii="Times New Roman" w:hAnsi="Times New Roman" w:cs="Times New Roman"/>
          <w:b/>
          <w:sz w:val="24"/>
          <w:szCs w:val="24"/>
        </w:rPr>
        <w:t xml:space="preserve"> суд</w:t>
      </w:r>
      <w:r w:rsidR="00B013EA" w:rsidRPr="00CD3578">
        <w:rPr>
          <w:rFonts w:ascii="Times New Roman" w:hAnsi="Times New Roman" w:cs="Times New Roman"/>
          <w:b/>
          <w:sz w:val="24"/>
          <w:szCs w:val="24"/>
        </w:rPr>
        <w:t xml:space="preserve"> Приднестровской Молдавской Республики объявляет о проведении запроса предложений на поставку </w:t>
      </w:r>
      <w:r w:rsidR="009254E3" w:rsidRPr="009254E3">
        <w:rPr>
          <w:rFonts w:ascii="Times New Roman" w:hAnsi="Times New Roman" w:cs="Times New Roman"/>
          <w:b/>
          <w:sz w:val="24"/>
          <w:szCs w:val="24"/>
          <w:u w:val="single"/>
        </w:rPr>
        <w:t>оборудовани</w:t>
      </w:r>
      <w:r w:rsidR="009254E3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9254E3" w:rsidRPr="009254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сети интернет</w:t>
      </w:r>
    </w:p>
    <w:p w:rsidR="005C396D" w:rsidRPr="0074711E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 w:rsidR="004D3EFC">
        <w:rPr>
          <w:rFonts w:ascii="Times New Roman" w:hAnsi="Times New Roman" w:cs="Times New Roman"/>
          <w:bCs/>
          <w:sz w:val="24"/>
          <w:szCs w:val="24"/>
        </w:rPr>
        <w:t>а</w:t>
      </w:r>
      <w:r w:rsidR="00D56A2B">
        <w:rPr>
          <w:rFonts w:ascii="Times New Roman" w:hAnsi="Times New Roman" w:cs="Times New Roman"/>
          <w:bCs/>
          <w:sz w:val="24"/>
          <w:szCs w:val="24"/>
        </w:rPr>
        <w:t xml:space="preserve">стие в запросе предложений – </w:t>
      </w:r>
      <w:r w:rsidR="00D56A2B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  </w:t>
      </w:r>
      <w:r w:rsidR="00DE1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</w:t>
      </w:r>
      <w:r w:rsidR="00925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925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июня</w:t>
      </w:r>
      <w:r w:rsidR="00D56A2B"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2021</w:t>
      </w:r>
      <w:proofErr w:type="gramEnd"/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до </w:t>
      </w:r>
      <w:r w:rsidR="00DE1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01 июл</w:t>
      </w:r>
      <w:r w:rsidR="009254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BE16A0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:rsidR="00D92D05" w:rsidRPr="00D56A2B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D05" w:rsidRPr="00485178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="00E9122C" w:rsidRPr="00E91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B41D0" w:rsidRPr="005B41D0">
        <w:rPr>
          <w:rFonts w:ascii="Times New Roman" w:hAnsi="Times New Roman" w:cs="Times New Roman"/>
          <w:bCs/>
          <w:sz w:val="24"/>
          <w:szCs w:val="24"/>
        </w:rPr>
        <w:t>09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8C0B9E" w:rsidRPr="005B41D0">
        <w:rPr>
          <w:rFonts w:ascii="Times New Roman" w:hAnsi="Times New Roman" w:cs="Times New Roman"/>
          <w:bCs/>
          <w:sz w:val="24"/>
          <w:szCs w:val="24"/>
        </w:rPr>
        <w:t>16</w:t>
      </w:r>
      <w:r w:rsidRPr="005B41D0">
        <w:rPr>
          <w:rFonts w:ascii="Times New Roman" w:hAnsi="Times New Roman" w:cs="Times New Roman"/>
          <w:bCs/>
          <w:sz w:val="24"/>
          <w:szCs w:val="24"/>
        </w:rPr>
        <w:t>-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>0</w:t>
      </w:r>
      <w:r w:rsidR="008C0B9E" w:rsidRPr="005B41D0">
        <w:rPr>
          <w:rFonts w:ascii="Times New Roman" w:hAnsi="Times New Roman" w:cs="Times New Roman"/>
          <w:bCs/>
          <w:sz w:val="24"/>
          <w:szCs w:val="24"/>
        </w:rPr>
        <w:t>0 ч. по адресу: г.</w:t>
      </w:r>
      <w:r w:rsidR="008F1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sz w:val="24"/>
          <w:szCs w:val="24"/>
        </w:rPr>
        <w:t>Тирасполь, ул.</w:t>
      </w:r>
      <w:r w:rsidR="008F1393">
        <w:rPr>
          <w:rFonts w:ascii="Times New Roman" w:hAnsi="Times New Roman" w:cs="Times New Roman"/>
          <w:bCs/>
          <w:sz w:val="24"/>
          <w:szCs w:val="24"/>
        </w:rPr>
        <w:t xml:space="preserve"> Юности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1393">
        <w:rPr>
          <w:rFonts w:ascii="Times New Roman" w:hAnsi="Times New Roman" w:cs="Times New Roman"/>
          <w:bCs/>
          <w:sz w:val="24"/>
          <w:szCs w:val="24"/>
        </w:rPr>
        <w:t>29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 xml:space="preserve"> (каб.</w:t>
      </w:r>
      <w:r w:rsidR="008F1393">
        <w:rPr>
          <w:rFonts w:ascii="Times New Roman" w:hAnsi="Times New Roman" w:cs="Times New Roman"/>
          <w:bCs/>
          <w:sz w:val="24"/>
          <w:szCs w:val="24"/>
        </w:rPr>
        <w:t>16</w:t>
      </w:r>
      <w:r w:rsidR="00BE16A0" w:rsidRPr="005B41D0">
        <w:rPr>
          <w:rFonts w:ascii="Times New Roman" w:hAnsi="Times New Roman" w:cs="Times New Roman"/>
          <w:bCs/>
          <w:sz w:val="24"/>
          <w:szCs w:val="24"/>
        </w:rPr>
        <w:t>)</w:t>
      </w:r>
      <w:r w:rsidR="008D34C7" w:rsidRPr="005B41D0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22C" w:rsidRPr="00485178" w:rsidRDefault="00E9122C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3EF" w:rsidRPr="00CD3578" w:rsidRDefault="00D92D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BE16A0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F1393">
        <w:rPr>
          <w:rFonts w:ascii="Times New Roman" w:hAnsi="Times New Roman" w:cs="Times New Roman"/>
          <w:sz w:val="24"/>
          <w:szCs w:val="24"/>
        </w:rPr>
        <w:t>0</w:t>
      </w:r>
      <w:r w:rsidR="00504A12">
        <w:rPr>
          <w:rFonts w:ascii="Times New Roman" w:hAnsi="Times New Roman" w:cs="Times New Roman"/>
          <w:sz w:val="24"/>
          <w:szCs w:val="24"/>
        </w:rPr>
        <w:t>9</w:t>
      </w:r>
      <w:r w:rsidR="00BE16A0" w:rsidRPr="005B41D0">
        <w:rPr>
          <w:rFonts w:ascii="Times New Roman" w:hAnsi="Times New Roman" w:cs="Times New Roman"/>
          <w:sz w:val="24"/>
          <w:szCs w:val="24"/>
        </w:rPr>
        <w:t xml:space="preserve"> </w:t>
      </w:r>
      <w:r w:rsidR="00DE1BC9">
        <w:rPr>
          <w:rFonts w:ascii="Times New Roman" w:hAnsi="Times New Roman" w:cs="Times New Roman"/>
          <w:sz w:val="24"/>
          <w:szCs w:val="24"/>
        </w:rPr>
        <w:t>июля</w:t>
      </w:r>
      <w:r w:rsidR="00D56A2B" w:rsidRPr="005B41D0">
        <w:rPr>
          <w:rFonts w:ascii="Times New Roman" w:hAnsi="Times New Roman" w:cs="Times New Roman"/>
          <w:sz w:val="24"/>
          <w:szCs w:val="24"/>
        </w:rPr>
        <w:t xml:space="preserve"> 2021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E16A0" w:rsidRPr="005B41D0">
        <w:rPr>
          <w:rFonts w:ascii="Times New Roman" w:hAnsi="Times New Roman" w:cs="Times New Roman"/>
          <w:sz w:val="24"/>
          <w:szCs w:val="24"/>
        </w:rPr>
        <w:t>11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-00, по адресу: город Тирасполь, улица </w:t>
      </w:r>
      <w:r w:rsidR="008F1393">
        <w:rPr>
          <w:rFonts w:ascii="Times New Roman" w:hAnsi="Times New Roman" w:cs="Times New Roman"/>
          <w:sz w:val="24"/>
          <w:szCs w:val="24"/>
        </w:rPr>
        <w:t>Юности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, </w:t>
      </w:r>
      <w:r w:rsidR="008F1393">
        <w:rPr>
          <w:rFonts w:ascii="Times New Roman" w:hAnsi="Times New Roman" w:cs="Times New Roman"/>
          <w:sz w:val="24"/>
          <w:szCs w:val="24"/>
        </w:rPr>
        <w:t>29</w:t>
      </w:r>
      <w:r w:rsidR="005C396D" w:rsidRPr="005B41D0">
        <w:rPr>
          <w:rFonts w:ascii="Times New Roman" w:hAnsi="Times New Roman" w:cs="Times New Roman"/>
          <w:sz w:val="24"/>
          <w:szCs w:val="24"/>
        </w:rPr>
        <w:t xml:space="preserve"> </w:t>
      </w:r>
      <w:r w:rsidR="00E740AC" w:rsidRPr="005B41D0">
        <w:rPr>
          <w:rFonts w:ascii="Times New Roman" w:hAnsi="Times New Roman" w:cs="Times New Roman"/>
          <w:sz w:val="24"/>
          <w:szCs w:val="24"/>
        </w:rPr>
        <w:t>(</w:t>
      </w:r>
      <w:r w:rsidR="00524E41" w:rsidRPr="005B41D0">
        <w:rPr>
          <w:rFonts w:ascii="Times New Roman" w:hAnsi="Times New Roman" w:cs="Times New Roman"/>
          <w:sz w:val="24"/>
          <w:szCs w:val="24"/>
        </w:rPr>
        <w:t>каб.</w:t>
      </w:r>
      <w:r w:rsidR="008F1393">
        <w:rPr>
          <w:rFonts w:ascii="Times New Roman" w:hAnsi="Times New Roman" w:cs="Times New Roman"/>
          <w:sz w:val="24"/>
          <w:szCs w:val="24"/>
        </w:rPr>
        <w:t>1</w:t>
      </w:r>
      <w:r w:rsidR="005B41D0" w:rsidRPr="005B41D0">
        <w:rPr>
          <w:rFonts w:ascii="Times New Roman" w:hAnsi="Times New Roman" w:cs="Times New Roman"/>
          <w:sz w:val="24"/>
          <w:szCs w:val="24"/>
        </w:rPr>
        <w:t>6</w:t>
      </w:r>
      <w:r w:rsidR="005C396D" w:rsidRPr="005B41D0">
        <w:rPr>
          <w:rFonts w:ascii="Times New Roman" w:hAnsi="Times New Roman" w:cs="Times New Roman"/>
          <w:sz w:val="24"/>
          <w:szCs w:val="24"/>
        </w:rPr>
        <w:t>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8C0B9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5C7275" w:rsidRPr="008C0B9E" w:rsidTr="00E63126">
        <w:trPr>
          <w:trHeight w:val="475"/>
        </w:trPr>
        <w:tc>
          <w:tcPr>
            <w:tcW w:w="625" w:type="dxa"/>
            <w:shd w:val="clear" w:color="auto" w:fill="auto"/>
            <w:vAlign w:val="center"/>
          </w:tcPr>
          <w:p w:rsidR="005C7275" w:rsidRPr="008F52C1" w:rsidRDefault="005C7275" w:rsidP="005C7275">
            <w:pPr>
              <w:rPr>
                <w:sz w:val="24"/>
                <w:szCs w:val="24"/>
              </w:rPr>
            </w:pPr>
            <w:r w:rsidRPr="008F52C1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C7275" w:rsidRPr="008F52C1" w:rsidRDefault="005C7275" w:rsidP="005C7275">
            <w:pPr>
              <w:rPr>
                <w:sz w:val="24"/>
                <w:szCs w:val="24"/>
              </w:rPr>
            </w:pPr>
            <w:r w:rsidRPr="008F52C1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275" w:rsidRPr="008F52C1" w:rsidRDefault="005C7275" w:rsidP="005C7275">
            <w:pPr>
              <w:jc w:val="center"/>
              <w:rPr>
                <w:sz w:val="24"/>
                <w:szCs w:val="24"/>
              </w:rPr>
            </w:pPr>
            <w:proofErr w:type="spellStart"/>
            <w:r w:rsidRPr="008F52C1">
              <w:rPr>
                <w:sz w:val="24"/>
                <w:szCs w:val="24"/>
              </w:rPr>
              <w:t>Ед.изм</w:t>
            </w:r>
            <w:proofErr w:type="spellEnd"/>
            <w:r w:rsidRPr="008F52C1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7275" w:rsidRPr="008F52C1" w:rsidRDefault="005C7275" w:rsidP="005C7275">
            <w:pPr>
              <w:jc w:val="center"/>
              <w:rPr>
                <w:sz w:val="24"/>
                <w:szCs w:val="24"/>
              </w:rPr>
            </w:pPr>
            <w:r w:rsidRPr="008F52C1">
              <w:rPr>
                <w:sz w:val="24"/>
                <w:szCs w:val="24"/>
              </w:rPr>
              <w:t>Количество</w:t>
            </w:r>
          </w:p>
        </w:tc>
      </w:tr>
      <w:tr w:rsidR="005C7275" w:rsidRPr="008C0B9E" w:rsidTr="00E63126">
        <w:trPr>
          <w:trHeight w:val="420"/>
        </w:trPr>
        <w:tc>
          <w:tcPr>
            <w:tcW w:w="625" w:type="dxa"/>
            <w:shd w:val="clear" w:color="auto" w:fill="auto"/>
            <w:vAlign w:val="center"/>
          </w:tcPr>
          <w:p w:rsidR="005C7275" w:rsidRPr="008F52C1" w:rsidRDefault="005C7275" w:rsidP="005C7275">
            <w:pPr>
              <w:rPr>
                <w:sz w:val="24"/>
                <w:szCs w:val="24"/>
              </w:rPr>
            </w:pPr>
            <w:r w:rsidRPr="008F52C1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C7275" w:rsidRPr="000E7353" w:rsidRDefault="005C7275" w:rsidP="005C72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SWITCH D-LINK DGS-1100-24V2/A1A 24 </w:t>
            </w:r>
            <w:r>
              <w:rPr>
                <w:sz w:val="24"/>
                <w:szCs w:val="24"/>
              </w:rPr>
              <w:t>порта</w:t>
            </w:r>
            <w:r>
              <w:rPr>
                <w:sz w:val="24"/>
                <w:szCs w:val="24"/>
                <w:lang w:val="en-US"/>
              </w:rPr>
              <w:t xml:space="preserve"> 10/100/1000Base-T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275" w:rsidRPr="000E7353" w:rsidRDefault="005C7275" w:rsidP="005C7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7275" w:rsidRPr="000E7353" w:rsidRDefault="005C7275" w:rsidP="005C7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7275" w:rsidRPr="008C0B9E" w:rsidTr="00E63126">
        <w:trPr>
          <w:trHeight w:val="420"/>
        </w:trPr>
        <w:tc>
          <w:tcPr>
            <w:tcW w:w="625" w:type="dxa"/>
            <w:shd w:val="clear" w:color="auto" w:fill="auto"/>
            <w:vAlign w:val="center"/>
          </w:tcPr>
          <w:p w:rsidR="005C7275" w:rsidRPr="008F52C1" w:rsidRDefault="005C7275" w:rsidP="005C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C7275" w:rsidRPr="000E7353" w:rsidRDefault="005C7275" w:rsidP="005C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Маршрутизатор </w:t>
            </w:r>
            <w:proofErr w:type="spellStart"/>
            <w:r>
              <w:rPr>
                <w:sz w:val="24"/>
                <w:szCs w:val="24"/>
                <w:lang w:val="en-US"/>
              </w:rPr>
              <w:t>Mikrotik</w:t>
            </w:r>
            <w:proofErr w:type="spellEnd"/>
            <w:r w:rsidRPr="000E735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RouterBOARD</w:t>
            </w:r>
            <w:proofErr w:type="spellEnd"/>
            <w:r w:rsidRPr="000E7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RB</w:t>
            </w:r>
            <w:r w:rsidRPr="000E7353">
              <w:rPr>
                <w:sz w:val="24"/>
                <w:szCs w:val="24"/>
              </w:rPr>
              <w:t>3011</w:t>
            </w:r>
            <w:proofErr w:type="spellStart"/>
            <w:r>
              <w:rPr>
                <w:sz w:val="24"/>
                <w:szCs w:val="24"/>
                <w:lang w:val="en-US"/>
              </w:rPr>
              <w:t>UiAS</w:t>
            </w:r>
            <w:proofErr w:type="spellEnd"/>
            <w:r w:rsidRPr="000E73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RM</w:t>
            </w:r>
            <w:r w:rsidRPr="000E7353">
              <w:rPr>
                <w:sz w:val="24"/>
                <w:szCs w:val="24"/>
              </w:rPr>
              <w:t xml:space="preserve"> (10</w:t>
            </w:r>
            <w:r>
              <w:rPr>
                <w:sz w:val="24"/>
                <w:szCs w:val="24"/>
              </w:rPr>
              <w:t xml:space="preserve">х10/100/1000, </w:t>
            </w:r>
            <w:proofErr w:type="spellStart"/>
            <w:r>
              <w:rPr>
                <w:sz w:val="24"/>
                <w:szCs w:val="24"/>
                <w:lang w:val="en-US"/>
              </w:rPr>
              <w:t>PoE</w:t>
            </w:r>
            <w:proofErr w:type="spellEnd"/>
            <w:r w:rsidRPr="000E7353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275" w:rsidRPr="000E7353" w:rsidRDefault="005C7275" w:rsidP="005C7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7275" w:rsidRDefault="005C7275" w:rsidP="005C7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3BC" w:rsidRDefault="008C0B9E" w:rsidP="003A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810"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187810"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3A43BC">
        <w:rPr>
          <w:rFonts w:ascii="Times New Roman" w:hAnsi="Times New Roman" w:cs="Times New Roman"/>
          <w:sz w:val="24"/>
          <w:szCs w:val="24"/>
        </w:rPr>
        <w:t>: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10" w:rsidRPr="008F1393" w:rsidRDefault="005C7275" w:rsidP="008F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закупке товара</w:t>
      </w:r>
      <w:r w:rsidR="003A43BC" w:rsidRPr="003A43BC">
        <w:rPr>
          <w:rFonts w:ascii="Times New Roman" w:hAnsi="Times New Roman" w:cs="Times New Roman"/>
          <w:sz w:val="24"/>
          <w:szCs w:val="24"/>
        </w:rPr>
        <w:t xml:space="preserve"> </w:t>
      </w:r>
      <w:r w:rsidR="008F1393">
        <w:rPr>
          <w:rFonts w:ascii="Times New Roman" w:hAnsi="Times New Roman" w:cs="Times New Roman"/>
          <w:sz w:val="24"/>
          <w:szCs w:val="24"/>
        </w:rPr>
        <w:t>–</w:t>
      </w:r>
      <w:r w:rsidR="003A43BC" w:rsidRPr="003A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DE1B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F1393">
        <w:rPr>
          <w:rFonts w:ascii="Times New Roman" w:hAnsi="Times New Roman" w:cs="Times New Roman"/>
          <w:sz w:val="24"/>
          <w:szCs w:val="24"/>
        </w:rPr>
        <w:t xml:space="preserve"> </w:t>
      </w:r>
      <w:r w:rsidR="00F136A2" w:rsidRPr="003A43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тринадцать тысяч</w:t>
      </w:r>
      <w:r w:rsidR="00DE1BC9">
        <w:rPr>
          <w:rFonts w:ascii="Times New Roman" w:hAnsi="Times New Roman" w:cs="Times New Roman"/>
          <w:b/>
          <w:sz w:val="24"/>
          <w:szCs w:val="24"/>
        </w:rPr>
        <w:t xml:space="preserve"> шестьсот</w:t>
      </w:r>
      <w:r w:rsidR="00F136A2" w:rsidRPr="003A43BC">
        <w:rPr>
          <w:rFonts w:ascii="Times New Roman" w:hAnsi="Times New Roman" w:cs="Times New Roman"/>
          <w:b/>
          <w:sz w:val="24"/>
          <w:szCs w:val="24"/>
        </w:rPr>
        <w:t>) рубл</w:t>
      </w:r>
      <w:r w:rsidR="008F1393">
        <w:rPr>
          <w:rFonts w:ascii="Times New Roman" w:hAnsi="Times New Roman" w:cs="Times New Roman"/>
          <w:b/>
          <w:sz w:val="24"/>
          <w:szCs w:val="24"/>
        </w:rPr>
        <w:t>ей</w:t>
      </w:r>
      <w:r w:rsidR="00F136A2" w:rsidRPr="003A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BC" w:rsidRPr="003A43B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</w:t>
      </w:r>
      <w:r w:rsidR="008F1393">
        <w:rPr>
          <w:rFonts w:ascii="Times New Roman" w:hAnsi="Times New Roman" w:cs="Times New Roman"/>
          <w:b/>
          <w:sz w:val="24"/>
          <w:szCs w:val="24"/>
        </w:rPr>
        <w:t>0</w:t>
      </w:r>
      <w:r w:rsidR="00F136A2" w:rsidRPr="003A43BC">
        <w:rPr>
          <w:rFonts w:ascii="Times New Roman" w:hAnsi="Times New Roman" w:cs="Times New Roman"/>
          <w:b/>
          <w:sz w:val="24"/>
          <w:szCs w:val="24"/>
        </w:rPr>
        <w:t>0 копеек</w:t>
      </w:r>
      <w:r w:rsidR="003A43BC">
        <w:rPr>
          <w:rFonts w:ascii="Times New Roman" w:hAnsi="Times New Roman" w:cs="Times New Roman"/>
          <w:b/>
          <w:sz w:val="24"/>
          <w:szCs w:val="24"/>
        </w:rPr>
        <w:t>,</w:t>
      </w:r>
      <w:r w:rsidR="00187810" w:rsidRPr="008D34C7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</w:t>
      </w:r>
      <w:r w:rsidR="003A43BC" w:rsidRPr="00F136A2">
        <w:rPr>
          <w:rFonts w:ascii="Times New Roman" w:hAnsi="Times New Roman" w:cs="Times New Roman"/>
          <w:sz w:val="24"/>
          <w:szCs w:val="24"/>
        </w:rPr>
        <w:t>п.6</w:t>
      </w:r>
      <w:r w:rsidR="004F051F">
        <w:rPr>
          <w:rFonts w:ascii="Times New Roman" w:hAnsi="Times New Roman" w:cs="Times New Roman"/>
          <w:sz w:val="24"/>
          <w:szCs w:val="24"/>
        </w:rPr>
        <w:t xml:space="preserve"> статьи  17 Закона ПМР от 30 декабря 2020 года</w:t>
      </w:r>
      <w:r w:rsidR="003A43BC" w:rsidRPr="00F136A2">
        <w:rPr>
          <w:rFonts w:ascii="Times New Roman" w:hAnsi="Times New Roman" w:cs="Times New Roman"/>
          <w:sz w:val="24"/>
          <w:szCs w:val="24"/>
        </w:rPr>
        <w:t xml:space="preserve"> №246-З-</w:t>
      </w:r>
      <w:r w:rsidR="003A43BC" w:rsidRPr="00F136A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A43BC" w:rsidRPr="00F136A2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2021 год"</w:t>
      </w:r>
      <w:r w:rsidR="003A43BC">
        <w:rPr>
          <w:rFonts w:ascii="Times New Roman" w:hAnsi="Times New Roman" w:cs="Times New Roman"/>
          <w:sz w:val="24"/>
          <w:szCs w:val="24"/>
        </w:rPr>
        <w:t xml:space="preserve">, 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п.п.2-5 статьи 16 и статьи 44 Закона ПМР </w:t>
      </w:r>
      <w:r w:rsidR="004F051F">
        <w:rPr>
          <w:rFonts w:ascii="Times New Roman" w:hAnsi="Times New Roman" w:cs="Times New Roman"/>
          <w:sz w:val="24"/>
          <w:szCs w:val="24"/>
        </w:rPr>
        <w:t>от 26 ноября 2018 года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 </w:t>
      </w:r>
      <w:r w:rsidR="003A43BC" w:rsidRPr="00F136A2">
        <w:rPr>
          <w:rFonts w:ascii="Times New Roman" w:hAnsi="Times New Roman" w:cs="Times New Roman"/>
          <w:sz w:val="24"/>
          <w:szCs w:val="24"/>
        </w:rPr>
        <w:t>№318-З-</w:t>
      </w:r>
      <w:r w:rsidR="003A43BC"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A43BC" w:rsidRPr="00F136A2">
        <w:rPr>
          <w:rFonts w:ascii="Times New Roman" w:hAnsi="Times New Roman" w:cs="Times New Roman"/>
          <w:sz w:val="24"/>
          <w:szCs w:val="24"/>
        </w:rPr>
        <w:t xml:space="preserve"> </w:t>
      </w:r>
      <w:r w:rsidR="00F136A2" w:rsidRPr="00F136A2">
        <w:rPr>
          <w:rFonts w:ascii="Times New Roman" w:hAnsi="Times New Roman" w:cs="Times New Roman"/>
          <w:sz w:val="24"/>
          <w:szCs w:val="24"/>
        </w:rPr>
        <w:t>«О закупках в П</w:t>
      </w:r>
      <w:r w:rsidR="003A43BC">
        <w:rPr>
          <w:rFonts w:ascii="Times New Roman" w:hAnsi="Times New Roman" w:cs="Times New Roman"/>
          <w:sz w:val="24"/>
          <w:szCs w:val="24"/>
        </w:rPr>
        <w:t>риднестровской Молдавской Республике</w:t>
      </w:r>
      <w:r w:rsidR="00F136A2" w:rsidRPr="00F136A2">
        <w:rPr>
          <w:rFonts w:ascii="Times New Roman" w:hAnsi="Times New Roman" w:cs="Times New Roman"/>
          <w:sz w:val="24"/>
          <w:szCs w:val="24"/>
        </w:rPr>
        <w:t xml:space="preserve">» (далее – Закон), </w:t>
      </w:r>
      <w:r w:rsidR="00187810" w:rsidRPr="005B41D0">
        <w:rPr>
          <w:rFonts w:ascii="Times New Roman" w:hAnsi="Times New Roman" w:cs="Times New Roman"/>
          <w:sz w:val="24"/>
          <w:szCs w:val="24"/>
        </w:rPr>
        <w:t>подпункта г) пункта 16, пунктов 26, 29 Приказа Министерства экономического развития Приднестровской Молдавской Респу</w:t>
      </w:r>
      <w:r w:rsidR="004F051F" w:rsidRPr="005B41D0">
        <w:rPr>
          <w:rFonts w:ascii="Times New Roman" w:hAnsi="Times New Roman" w:cs="Times New Roman"/>
          <w:sz w:val="24"/>
          <w:szCs w:val="24"/>
        </w:rPr>
        <w:t>блики от 24 декабря 2019 года</w:t>
      </w:r>
      <w:r w:rsidR="00524E41" w:rsidRPr="005B41D0">
        <w:rPr>
          <w:rFonts w:ascii="Times New Roman" w:hAnsi="Times New Roman" w:cs="Times New Roman"/>
          <w:sz w:val="24"/>
          <w:szCs w:val="24"/>
        </w:rPr>
        <w:t xml:space="preserve"> №</w:t>
      </w:r>
      <w:r w:rsidR="00187810" w:rsidRPr="005B41D0">
        <w:rPr>
          <w:rFonts w:ascii="Times New Roman" w:hAnsi="Times New Roman" w:cs="Times New Roman"/>
          <w:sz w:val="24"/>
          <w:szCs w:val="24"/>
        </w:rPr>
        <w:t>1127 «</w:t>
      </w:r>
      <w:r w:rsidR="00187810" w:rsidRPr="005B41D0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 w:rsidR="004F051F">
        <w:rPr>
          <w:rFonts w:ascii="Times New Roman" w:hAnsi="Times New Roman" w:cs="Times New Roman"/>
          <w:sz w:val="24"/>
          <w:szCs w:val="24"/>
        </w:rPr>
        <w:t>от 26 ноября 2018 года</w:t>
      </w:r>
      <w:r w:rsidR="003A43BC" w:rsidRPr="00F136A2">
        <w:rPr>
          <w:rFonts w:ascii="Times New Roman" w:hAnsi="Times New Roman" w:cs="Times New Roman"/>
          <w:sz w:val="24"/>
          <w:szCs w:val="24"/>
        </w:rPr>
        <w:t xml:space="preserve"> №318-З-</w:t>
      </w:r>
      <w:r w:rsidR="003A43BC"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A43BC" w:rsidRPr="00CD3578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Республики» и Постановлении Правительства Приднестровской Молдавской Респу</w:t>
      </w:r>
      <w:r w:rsidR="003A43BC">
        <w:rPr>
          <w:rFonts w:ascii="Times New Roman" w:hAnsi="Times New Roman" w:cs="Times New Roman"/>
          <w:sz w:val="24"/>
          <w:szCs w:val="24"/>
        </w:rPr>
        <w:t>блики от 2</w:t>
      </w:r>
      <w:r w:rsidR="004F051F">
        <w:rPr>
          <w:rFonts w:ascii="Times New Roman" w:hAnsi="Times New Roman" w:cs="Times New Roman"/>
          <w:sz w:val="24"/>
          <w:szCs w:val="24"/>
        </w:rPr>
        <w:t>6 декабря 2019 года</w:t>
      </w:r>
      <w:r w:rsidR="008C0B9E">
        <w:rPr>
          <w:rFonts w:ascii="Times New Roman" w:hAnsi="Times New Roman" w:cs="Times New Roman"/>
          <w:sz w:val="24"/>
          <w:szCs w:val="24"/>
        </w:rPr>
        <w:t xml:space="preserve"> №</w:t>
      </w:r>
      <w:r w:rsidRPr="00CD3578">
        <w:rPr>
          <w:rFonts w:ascii="Times New Roman" w:hAnsi="Times New Roman" w:cs="Times New Roman"/>
          <w:sz w:val="24"/>
          <w:szCs w:val="24"/>
        </w:rPr>
        <w:t>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33579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187810" w:rsidRPr="00CD3578" w:rsidRDefault="00187810" w:rsidP="0033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 контракт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</w:t>
      </w:r>
      <w:r w:rsidR="004F051F">
        <w:t>от 26 ноября 2018 года</w:t>
      </w:r>
      <w:r w:rsidR="004F051F" w:rsidRPr="00F136A2">
        <w:t xml:space="preserve"> №318-З-</w:t>
      </w:r>
      <w:r w:rsidR="004F051F" w:rsidRPr="00F136A2">
        <w:rPr>
          <w:lang w:val="en-US"/>
        </w:rPr>
        <w:t>VI</w:t>
      </w:r>
      <w:r w:rsidR="004F051F" w:rsidRPr="00F136A2">
        <w:t xml:space="preserve"> </w:t>
      </w:r>
      <w:r w:rsidRPr="00CD3578">
        <w:rPr>
          <w:lang w:bidi="he-IL"/>
        </w:rPr>
        <w:t xml:space="preserve">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 w:rsidR="00485178"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7F1198" w:rsidRDefault="007F1198" w:rsidP="0076500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05"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</w:t>
      </w:r>
      <w:r w:rsidRPr="007F1198">
        <w:rPr>
          <w:rFonts w:ascii="Times New Roman" w:hAnsi="Times New Roman" w:cs="Times New Roman"/>
          <w:sz w:val="24"/>
          <w:szCs w:val="24"/>
        </w:rPr>
        <w:t>е 2 Приложения к Распоряжению №</w:t>
      </w:r>
      <w:r w:rsidR="00806340">
        <w:rPr>
          <w:rFonts w:ascii="Times New Roman" w:hAnsi="Times New Roman" w:cs="Times New Roman"/>
          <w:sz w:val="24"/>
          <w:szCs w:val="24"/>
        </w:rPr>
        <w:t xml:space="preserve"> </w:t>
      </w:r>
      <w:r w:rsidR="00B44C05" w:rsidRPr="007F1198">
        <w:rPr>
          <w:rFonts w:ascii="Times New Roman" w:hAnsi="Times New Roman" w:cs="Times New Roman"/>
          <w:sz w:val="24"/>
          <w:szCs w:val="24"/>
        </w:rPr>
        <w:t>198р.</w:t>
      </w:r>
      <w:r w:rsidRPr="007F1198">
        <w:rPr>
          <w:rFonts w:eastAsiaTheme="minorHAnsi"/>
          <w:lang w:eastAsia="en-US"/>
        </w:rPr>
        <w:t xml:space="preserve"> 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</w:t>
      </w:r>
      <w:r w:rsidRPr="007F1198">
        <w:rPr>
          <w:rFonts w:ascii="Times New Roman" w:eastAsiaTheme="minorHAnsi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(скрываются только на заседании комиссии),</w:t>
      </w:r>
    </w:p>
    <w:p w:rsid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форме электронного документа - с использованием пароля, обеспечивающего ограничени</w:t>
      </w:r>
      <w:r w:rsidR="00BA4D6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доступа, которые предоставляется заказчику на адрес:</w:t>
      </w:r>
      <w:r w:rsidRPr="007F119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hyperlink r:id="rId5" w:history="1">
        <w:r w:rsidR="00806340" w:rsidRPr="00DC66D8">
          <w:rPr>
            <w:rStyle w:val="a7"/>
            <w:rFonts w:eastAsiaTheme="minorHAnsi"/>
            <w:sz w:val="24"/>
            <w:szCs w:val="24"/>
            <w:lang w:val="en-US" w:eastAsia="en-US"/>
          </w:rPr>
          <w:t>sud</w:t>
        </w:r>
        <w:r w:rsidR="00806340" w:rsidRPr="00DC66D8">
          <w:rPr>
            <w:rStyle w:val="a7"/>
            <w:rFonts w:eastAsiaTheme="minorHAnsi"/>
            <w:sz w:val="24"/>
            <w:szCs w:val="24"/>
            <w:lang w:eastAsia="en-US"/>
          </w:rPr>
          <w:t>@</w:t>
        </w:r>
        <w:r w:rsidR="00806340" w:rsidRPr="00DC66D8">
          <w:rPr>
            <w:rStyle w:val="a7"/>
            <w:rFonts w:eastAsiaTheme="minorHAnsi"/>
            <w:sz w:val="24"/>
            <w:szCs w:val="24"/>
            <w:lang w:val="en-US" w:eastAsia="en-US"/>
          </w:rPr>
          <w:t>idknet</w:t>
        </w:r>
        <w:r w:rsidR="00806340" w:rsidRPr="00DC66D8">
          <w:rPr>
            <w:rStyle w:val="a7"/>
            <w:rFonts w:eastAsiaTheme="minorHAnsi"/>
            <w:sz w:val="24"/>
            <w:szCs w:val="24"/>
            <w:lang w:eastAsia="en-US"/>
          </w:rPr>
          <w:t>.</w:t>
        </w:r>
        <w:r w:rsidR="00806340" w:rsidRPr="00DC66D8">
          <w:rPr>
            <w:rStyle w:val="a7"/>
            <w:rFonts w:eastAsiaTheme="minorHAnsi"/>
            <w:sz w:val="24"/>
            <w:szCs w:val="24"/>
            <w:lang w:val="en-US" w:eastAsia="en-US"/>
          </w:rPr>
          <w:t>com</w:t>
        </w:r>
      </w:hyperlink>
      <w:r w:rsidR="00806340" w:rsidRPr="0080634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(предложения, поступающие на адреса  другой электронной почты, не будут допущены к участию в процедуре закупки).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 w:rsidR="00335798">
        <w:rPr>
          <w:rFonts w:ascii="Times New Roman" w:eastAsiaTheme="minorHAnsi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Участниками закупки должны быть представлены документы: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7F1198" w:rsidRPr="007F1198" w:rsidRDefault="007F1198" w:rsidP="007650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б) выписка из ЕГРЮЛ (или ее копия),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г) копия учредительных документов (для юридического лица),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7F1198" w:rsidRPr="007F1198" w:rsidRDefault="007F1198" w:rsidP="007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</w:t>
      </w:r>
      <w:r w:rsidRPr="007F1198">
        <w:rPr>
          <w:rFonts w:ascii="Times New Roman" w:hAnsi="Times New Roman" w:cs="Times New Roman"/>
          <w:sz w:val="24"/>
          <w:szCs w:val="24"/>
        </w:rPr>
        <w:t xml:space="preserve"> Законом Приднестровской Молдавской Республики от 26 ноября 2018 года №318-З-</w:t>
      </w:r>
      <w:r w:rsidRPr="007F11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119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Республики».</w:t>
      </w:r>
    </w:p>
    <w:p w:rsidR="00B44C05" w:rsidRPr="00CD3578" w:rsidRDefault="00B44C05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</w:t>
      </w:r>
      <w:r w:rsidR="00695769"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="00695769"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 w:rsidR="00695769">
        <w:rPr>
          <w:rFonts w:ascii="Times New Roman" w:hAnsi="Times New Roman" w:cs="Times New Roman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 w:rsidR="00695769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F91F2C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D06066" w:rsidRPr="00CD3578" w:rsidRDefault="00D06066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</w:t>
      </w:r>
      <w:r w:rsidRPr="00D06066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Default="00A11E2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закупку</w:t>
      </w:r>
      <w:r w:rsidR="00DF1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оборудования</w:t>
      </w:r>
      <w:r w:rsidR="00DF1240" w:rsidRPr="00DF1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сети интернет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 w:rsid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</w:t>
      </w:r>
      <w:r w:rsidR="00BE16A0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</w:t>
      </w:r>
      <w:r w:rsidR="0036394A"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D06066" w:rsidRDefault="00D06066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Любой участник запроса предложений вправе в течение</w:t>
      </w:r>
      <w:r w:rsidR="00524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срока для подачи заявок направить запрос о даче разъяснений положений документации о таком запросе предложений.</w:t>
      </w: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Default="00DB6BA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AC" w:rsidRPr="00496A35" w:rsidRDefault="00DB6BAC" w:rsidP="00DB6BAC">
      <w:pPr>
        <w:jc w:val="center"/>
        <w:rPr>
          <w:rFonts w:ascii="Times New Roman" w:hAnsi="Times New Roman" w:cs="Times New Roman"/>
          <w:b/>
        </w:rPr>
      </w:pPr>
      <w:r w:rsidRPr="00496A35">
        <w:rPr>
          <w:rFonts w:ascii="Times New Roman" w:hAnsi="Times New Roman" w:cs="Times New Roman"/>
          <w:b/>
          <w:sz w:val="24"/>
          <w:szCs w:val="24"/>
        </w:rPr>
        <w:lastRenderedPageBreak/>
        <w:t>Извещение о проведении запроса предложений на закупку непроизводственного оборудования и предметов длительного</w:t>
      </w:r>
      <w:r w:rsidRPr="00EE182C">
        <w:rPr>
          <w:rFonts w:ascii="Times New Roman" w:hAnsi="Times New Roman" w:cs="Times New Roman"/>
          <w:b/>
          <w:sz w:val="24"/>
          <w:szCs w:val="24"/>
        </w:rPr>
        <w:t xml:space="preserve"> пользования</w:t>
      </w:r>
      <w:r w:rsidRPr="00EE182C">
        <w:rPr>
          <w:rFonts w:ascii="Times New Roman" w:eastAsia="Calibri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Верховного суда Приднестровской Молдавской Республики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7"/>
        <w:gridCol w:w="2109"/>
        <w:gridCol w:w="630"/>
        <w:gridCol w:w="2021"/>
        <w:gridCol w:w="1195"/>
        <w:gridCol w:w="7"/>
        <w:gridCol w:w="1311"/>
        <w:gridCol w:w="6"/>
        <w:gridCol w:w="1539"/>
      </w:tblGrid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</w:rPr>
              <w:t>№</w:t>
            </w:r>
          </w:p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</w:rPr>
              <w:t>п</w:t>
            </w:r>
            <w:r w:rsidRPr="00836F9B">
              <w:rPr>
                <w:rFonts w:ascii="Times New Roman" w:hAnsi="Times New Roman" w:cs="Times New Roman"/>
                <w:lang w:val="en-US"/>
              </w:rPr>
              <w:t>/</w:t>
            </w:r>
            <w:r w:rsidRPr="00836F9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6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gridSpan w:val="7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5" w:type="dxa"/>
            <w:gridSpan w:val="8"/>
          </w:tcPr>
          <w:p w:rsidR="00DB6BAC" w:rsidRPr="00836F9B" w:rsidRDefault="00DB6BAC" w:rsidP="00963066">
            <w:pPr>
              <w:jc w:val="center"/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</w:tr>
      <w:tr w:rsidR="00DB6BAC" w:rsidTr="00963066">
        <w:trPr>
          <w:trHeight w:val="452"/>
        </w:trPr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6" w:type="dxa"/>
          </w:tcPr>
          <w:p w:rsidR="00DB6BAC" w:rsidRPr="005D7EF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извещения (номер закупки согласно утвержденному</w:t>
            </w:r>
          </w:p>
          <w:p w:rsidR="00DB6BAC" w:rsidRPr="00D93D61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 закупок)</w:t>
            </w:r>
          </w:p>
        </w:tc>
        <w:tc>
          <w:tcPr>
            <w:tcW w:w="7329" w:type="dxa"/>
            <w:gridSpan w:val="7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2021-2</w:t>
            </w:r>
          </w:p>
        </w:tc>
      </w:tr>
      <w:tr w:rsidR="00DB6BAC" w:rsidTr="00963066">
        <w:trPr>
          <w:trHeight w:val="519"/>
        </w:trPr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6" w:type="dxa"/>
          </w:tcPr>
          <w:p w:rsidR="00DB6BAC" w:rsidRPr="005D7EF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Используемый способ определения поставщика (подрядчика,</w:t>
            </w:r>
          </w:p>
          <w:p w:rsidR="00DB6BAC" w:rsidRPr="00D93D61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исполнителя)</w:t>
            </w:r>
          </w:p>
        </w:tc>
        <w:tc>
          <w:tcPr>
            <w:tcW w:w="7329" w:type="dxa"/>
            <w:gridSpan w:val="7"/>
          </w:tcPr>
          <w:p w:rsidR="00DB6BAC" w:rsidRDefault="00DB6BAC" w:rsidP="00963066">
            <w:pPr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</w:rPr>
              <w:t>Запрос Предложений.</w:t>
            </w:r>
          </w:p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</w:tr>
      <w:tr w:rsidR="00DB6BAC" w:rsidRPr="00307B3D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6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 закупки</w:t>
            </w:r>
          </w:p>
        </w:tc>
        <w:tc>
          <w:tcPr>
            <w:tcW w:w="7329" w:type="dxa"/>
            <w:gridSpan w:val="7"/>
          </w:tcPr>
          <w:p w:rsidR="00DB6BAC" w:rsidRPr="00307B3D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Приобретение непроизводственного оборудования и предметов длительного пользования</w:t>
            </w: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6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группы товаров (работ, услуг)</w:t>
            </w:r>
          </w:p>
        </w:tc>
        <w:tc>
          <w:tcPr>
            <w:tcW w:w="7329" w:type="dxa"/>
            <w:gridSpan w:val="7"/>
          </w:tcPr>
          <w:p w:rsidR="00DB6BAC" w:rsidRPr="00D2068C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 (</w:t>
            </w:r>
            <w:r w:rsidRPr="0080526B">
              <w:rPr>
                <w:rFonts w:ascii="Times New Roman" w:hAnsi="Times New Roman" w:cs="Times New Roman"/>
              </w:rPr>
              <w:t>SWITCH D-LINK DGS-1100-24V2/A1A 24 порта 10/100/1000Base-T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0526B">
              <w:rPr>
                <w:rFonts w:ascii="Times New Roman" w:hAnsi="Times New Roman" w:cs="Times New Roman"/>
              </w:rPr>
              <w:t xml:space="preserve">Маршрутизатор </w:t>
            </w:r>
            <w:proofErr w:type="spellStart"/>
            <w:r w:rsidRPr="0080526B">
              <w:rPr>
                <w:rFonts w:ascii="Times New Roman" w:hAnsi="Times New Roman" w:cs="Times New Roman"/>
              </w:rPr>
              <w:t>Mikrotik</w:t>
            </w:r>
            <w:proofErr w:type="spellEnd"/>
            <w:r w:rsidRPr="00805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26B">
              <w:rPr>
                <w:rFonts w:ascii="Times New Roman" w:hAnsi="Times New Roman" w:cs="Times New Roman"/>
              </w:rPr>
              <w:t>RouterBOARD</w:t>
            </w:r>
            <w:proofErr w:type="spellEnd"/>
            <w:r w:rsidRPr="0080526B">
              <w:rPr>
                <w:rFonts w:ascii="Times New Roman" w:hAnsi="Times New Roman" w:cs="Times New Roman"/>
              </w:rPr>
              <w:t xml:space="preserve"> RB3011UiAS-RM (10х10/100/1000, </w:t>
            </w:r>
            <w:proofErr w:type="spellStart"/>
            <w:r w:rsidRPr="0080526B">
              <w:rPr>
                <w:rFonts w:ascii="Times New Roman" w:hAnsi="Times New Roman" w:cs="Times New Roman"/>
              </w:rPr>
              <w:t>PoE</w:t>
            </w:r>
            <w:proofErr w:type="spellEnd"/>
            <w:r w:rsidRPr="008052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6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размещения извещения</w:t>
            </w:r>
          </w:p>
        </w:tc>
        <w:tc>
          <w:tcPr>
            <w:tcW w:w="7329" w:type="dxa"/>
            <w:gridSpan w:val="7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 года</w:t>
            </w: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gridSpan w:val="7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5" w:type="dxa"/>
            <w:gridSpan w:val="8"/>
          </w:tcPr>
          <w:p w:rsidR="00DB6BAC" w:rsidRPr="00836F9B" w:rsidRDefault="00DB6BAC" w:rsidP="00963066">
            <w:pPr>
              <w:jc w:val="center"/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2. Сведения о заказчике</w:t>
            </w: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6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 w:rsidRPr="00836F9B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7329" w:type="dxa"/>
            <w:gridSpan w:val="7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Верховный суд Приднестровской Молдавской Республики</w:t>
            </w:r>
          </w:p>
        </w:tc>
      </w:tr>
      <w:tr w:rsidR="00DB6BAC" w:rsidTr="00963066">
        <w:trPr>
          <w:trHeight w:val="223"/>
        </w:trPr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6" w:type="dxa"/>
          </w:tcPr>
          <w:p w:rsidR="00DB6BAC" w:rsidRPr="00B37BD6" w:rsidRDefault="00DB6BAC" w:rsidP="00963066">
            <w:pPr>
              <w:rPr>
                <w:rFonts w:ascii="Times New Roman" w:hAnsi="Times New Roman" w:cs="Times New Roman"/>
              </w:rPr>
            </w:pPr>
            <w:r w:rsidRPr="00B37BD6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Место нахождения</w:t>
            </w:r>
          </w:p>
        </w:tc>
        <w:tc>
          <w:tcPr>
            <w:tcW w:w="7329" w:type="dxa"/>
            <w:gridSpan w:val="7"/>
          </w:tcPr>
          <w:p w:rsidR="00DB6BAC" w:rsidRPr="00B53909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Тирасполь, ул. Юности 29</w:t>
            </w: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6" w:type="dxa"/>
          </w:tcPr>
          <w:p w:rsidR="00DB6BAC" w:rsidRPr="00B37BD6" w:rsidRDefault="00DB6BAC" w:rsidP="00963066">
            <w:pPr>
              <w:rPr>
                <w:rFonts w:ascii="Times New Roman" w:hAnsi="Times New Roman" w:cs="Times New Roman"/>
              </w:rPr>
            </w:pPr>
            <w:r w:rsidRPr="00B37B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7329" w:type="dxa"/>
            <w:gridSpan w:val="7"/>
          </w:tcPr>
          <w:p w:rsidR="00DB6BAC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B225C2">
              <w:rPr>
                <w:rFonts w:ascii="Times New Roman" w:hAnsi="Times New Roman" w:cs="Times New Roman"/>
              </w:rPr>
              <w:t>00</w:t>
            </w:r>
            <w:r w:rsidRPr="00364C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CB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риднестровская Молдавская Республика</w:t>
            </w:r>
            <w:r w:rsidRPr="00364CB6">
              <w:rPr>
                <w:rFonts w:ascii="Times New Roman" w:hAnsi="Times New Roman" w:cs="Times New Roman"/>
              </w:rPr>
              <w:t>,</w:t>
            </w:r>
          </w:p>
          <w:p w:rsidR="00DB6BAC" w:rsidRPr="00364CB6" w:rsidRDefault="00DB6BAC" w:rsidP="0096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9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Тирасполь, </w:t>
            </w:r>
            <w:r w:rsidRPr="00B5390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Юности 29</w:t>
            </w: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6" w:type="dxa"/>
          </w:tcPr>
          <w:p w:rsidR="00DB6BAC" w:rsidRPr="00B37BD6" w:rsidRDefault="00DB6BAC" w:rsidP="00963066">
            <w:pPr>
              <w:rPr>
                <w:rFonts w:ascii="Times New Roman" w:hAnsi="Times New Roman" w:cs="Times New Roman"/>
              </w:rPr>
            </w:pPr>
            <w:r w:rsidRPr="00B37BD6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Адрес электронной почты</w:t>
            </w:r>
          </w:p>
        </w:tc>
        <w:tc>
          <w:tcPr>
            <w:tcW w:w="7329" w:type="dxa"/>
            <w:gridSpan w:val="7"/>
          </w:tcPr>
          <w:p w:rsidR="00DB6BAC" w:rsidRPr="005F3DE8" w:rsidRDefault="00DB6BAC" w:rsidP="00963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sud@idknet.com</w:t>
            </w:r>
          </w:p>
        </w:tc>
      </w:tr>
      <w:tr w:rsidR="00DB6BAC" w:rsidTr="00963066">
        <w:tc>
          <w:tcPr>
            <w:tcW w:w="571" w:type="dxa"/>
          </w:tcPr>
          <w:p w:rsidR="00DB6BAC" w:rsidRPr="00836F9B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6" w:type="dxa"/>
          </w:tcPr>
          <w:p w:rsidR="00DB6BAC" w:rsidRPr="00B37BD6" w:rsidRDefault="00DB6BAC" w:rsidP="00963066">
            <w:pPr>
              <w:rPr>
                <w:rFonts w:ascii="Times New Roman" w:hAnsi="Times New Roman" w:cs="Times New Roman"/>
              </w:rPr>
            </w:pPr>
            <w:r w:rsidRPr="00B37B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Номер контактного телефона</w:t>
            </w:r>
          </w:p>
        </w:tc>
        <w:tc>
          <w:tcPr>
            <w:tcW w:w="7329" w:type="dxa"/>
            <w:gridSpan w:val="7"/>
          </w:tcPr>
          <w:p w:rsidR="00DB6BAC" w:rsidRPr="00075412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(533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2 50 06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9885" w:type="dxa"/>
            <w:gridSpan w:val="8"/>
          </w:tcPr>
          <w:p w:rsidR="00DB6BAC" w:rsidRPr="00836F9B" w:rsidRDefault="00DB6BAC" w:rsidP="00963066">
            <w:pPr>
              <w:widowControl w:val="0"/>
              <w:spacing w:after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6F9B">
              <w:rPr>
                <w:rFonts w:ascii="Times New Roman" w:hAnsi="Times New Roman" w:cs="Times New Roman"/>
                <w:b/>
              </w:rPr>
              <w:t>3. Информация о про</w:t>
            </w:r>
            <w:r>
              <w:rPr>
                <w:rFonts w:ascii="Times New Roman" w:hAnsi="Times New Roman" w:cs="Times New Roman"/>
                <w:b/>
              </w:rPr>
              <w:t>цедуре</w:t>
            </w:r>
            <w:r w:rsidRPr="00836F9B">
              <w:rPr>
                <w:rFonts w:ascii="Times New Roman" w:hAnsi="Times New Roman" w:cs="Times New Roman"/>
                <w:b/>
              </w:rPr>
              <w:t xml:space="preserve"> закупки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1.</w:t>
            </w:r>
          </w:p>
        </w:tc>
        <w:tc>
          <w:tcPr>
            <w:tcW w:w="2556" w:type="dxa"/>
          </w:tcPr>
          <w:p w:rsidR="00DB6BAC" w:rsidRPr="00891296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подачи заявок</w:t>
            </w:r>
          </w:p>
        </w:tc>
        <w:tc>
          <w:tcPr>
            <w:tcW w:w="7329" w:type="dxa"/>
            <w:gridSpan w:val="7"/>
          </w:tcPr>
          <w:p w:rsidR="00DB6BAC" w:rsidRPr="00B93761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29</w:t>
            </w:r>
            <w:r w:rsidRPr="00B9376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6</w:t>
            </w:r>
            <w:r w:rsidRPr="00B9376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.2021 года с 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09</w:t>
            </w:r>
            <w:r w:rsidRPr="00B9376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:00 часов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2.</w:t>
            </w:r>
          </w:p>
        </w:tc>
        <w:tc>
          <w:tcPr>
            <w:tcW w:w="2556" w:type="dxa"/>
          </w:tcPr>
          <w:p w:rsidR="00DB6BAC" w:rsidRPr="00891296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окончания подачи заявок</w:t>
            </w:r>
          </w:p>
        </w:tc>
        <w:tc>
          <w:tcPr>
            <w:tcW w:w="7329" w:type="dxa"/>
            <w:gridSpan w:val="7"/>
          </w:tcPr>
          <w:p w:rsidR="00DB6BAC" w:rsidRPr="00B93761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01.07</w:t>
            </w:r>
            <w:r w:rsidRPr="00B9376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.2021 года до 16:00 часов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3.</w:t>
            </w:r>
          </w:p>
        </w:tc>
        <w:tc>
          <w:tcPr>
            <w:tcW w:w="2556" w:type="dxa"/>
          </w:tcPr>
          <w:p w:rsidR="00DB6BAC" w:rsidRPr="000C08B5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0C08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подачи заявок</w:t>
            </w:r>
          </w:p>
        </w:tc>
        <w:tc>
          <w:tcPr>
            <w:tcW w:w="7329" w:type="dxa"/>
            <w:gridSpan w:val="7"/>
          </w:tcPr>
          <w:p w:rsidR="00DB6BAC" w:rsidRPr="00075412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17C9C">
              <w:rPr>
                <w:rFonts w:ascii="Times New Roman" w:eastAsia="Calibri" w:hAnsi="Times New Roman" w:cs="Times New Roman"/>
              </w:rPr>
              <w:t xml:space="preserve">г. </w:t>
            </w:r>
            <w:r>
              <w:rPr>
                <w:rFonts w:ascii="Times New Roman" w:eastAsia="Calibri" w:hAnsi="Times New Roman" w:cs="Times New Roman"/>
              </w:rPr>
              <w:t>Тирасполь, ул. Юности, 29 Верховный суд Приднестровской Молдавской Республики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sud</w:t>
            </w:r>
            <w:proofErr w:type="spellEnd"/>
            <w:r w:rsidRPr="0007541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idknet</w:t>
            </w:r>
            <w:proofErr w:type="spellEnd"/>
            <w:r w:rsidRPr="000754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B6BAC" w:rsidTr="00963066">
        <w:trPr>
          <w:trHeight w:val="2934"/>
        </w:trPr>
        <w:tc>
          <w:tcPr>
            <w:tcW w:w="571" w:type="dxa"/>
          </w:tcPr>
          <w:p w:rsidR="00DB6BAC" w:rsidRDefault="00DB6BAC" w:rsidP="00963066">
            <w:r>
              <w:t>4.</w:t>
            </w:r>
          </w:p>
        </w:tc>
        <w:tc>
          <w:tcPr>
            <w:tcW w:w="2556" w:type="dxa"/>
          </w:tcPr>
          <w:p w:rsidR="00DB6BAC" w:rsidRPr="000C08B5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0C08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Порядок подачи заявок</w:t>
            </w:r>
          </w:p>
        </w:tc>
        <w:tc>
          <w:tcPr>
            <w:tcW w:w="7329" w:type="dxa"/>
            <w:gridSpan w:val="7"/>
          </w:tcPr>
          <w:p w:rsidR="00DB6BA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 xml:space="preserve">Заявки на участие в запросе предложений должны быть представлены в письменной форме в запечатанном конверте, не позволяющим просматривать содержание заявки до момента ее вскрытия, или в форме электронного документа на адрес: </w:t>
            </w:r>
            <w:r w:rsidRPr="00075412">
              <w:rPr>
                <w:rFonts w:ascii="Times New Roman" w:eastAsia="Calibri" w:hAnsi="Times New Roman" w:cs="Times New Roman"/>
                <w:color w:val="0563C1"/>
                <w:u w:val="single"/>
              </w:rPr>
              <w:t>sud@idknet.com</w:t>
            </w:r>
            <w:r w:rsidRPr="00817C9C">
              <w:rPr>
                <w:rFonts w:ascii="Times New Roman" w:eastAsia="Calibri" w:hAnsi="Times New Roman" w:cs="Times New Roman"/>
                <w:color w:val="0563C1"/>
                <w:u w:val="single"/>
              </w:rPr>
              <w:t>.</w:t>
            </w:r>
            <w:r w:rsidRPr="00817C9C">
              <w:rPr>
                <w:rFonts w:ascii="Times New Roman" w:eastAsia="Calibri" w:hAnsi="Times New Roman" w:cs="Times New Roman"/>
              </w:rPr>
              <w:t>, с использованием пароля, обеспечивающего ограничение доступа к информации вплоть до проведения заседания комиссии по закупкам.</w:t>
            </w:r>
          </w:p>
          <w:p w:rsidR="00DB6BAC" w:rsidRDefault="00DB6BAC" w:rsidP="009630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Пароль необходимо предоставить в 15-00</w:t>
            </w:r>
            <w:r w:rsidRPr="00B93761">
              <w:rPr>
                <w:rFonts w:ascii="Times New Roman" w:hAnsi="Times New Roman" w:cs="Times New Roman"/>
              </w:rPr>
              <w:t xml:space="preserve"> ч. </w:t>
            </w:r>
            <w:r>
              <w:rPr>
                <w:rFonts w:ascii="Times New Roman" w:hAnsi="Times New Roman" w:cs="Times New Roman"/>
              </w:rPr>
              <w:t>01</w:t>
            </w:r>
            <w:r w:rsidRPr="00B9376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93761">
              <w:rPr>
                <w:rFonts w:ascii="Times New Roman" w:hAnsi="Times New Roman" w:cs="Times New Roman"/>
              </w:rPr>
              <w:t>.2021 г.</w:t>
            </w:r>
          </w:p>
          <w:p w:rsidR="00DB6BAC" w:rsidRPr="00836F9B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5.</w:t>
            </w:r>
          </w:p>
        </w:tc>
        <w:tc>
          <w:tcPr>
            <w:tcW w:w="2556" w:type="dxa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1B4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и время проведения закупки</w:t>
            </w:r>
          </w:p>
        </w:tc>
        <w:tc>
          <w:tcPr>
            <w:tcW w:w="7329" w:type="dxa"/>
            <w:gridSpan w:val="7"/>
          </w:tcPr>
          <w:p w:rsidR="00DB6BAC" w:rsidRPr="00B93761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09.07.2021</w:t>
            </w:r>
            <w:r w:rsidRPr="00B9376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года в 1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</w:t>
            </w:r>
            <w:r w:rsidRPr="00B93761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:00 часов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lastRenderedPageBreak/>
              <w:t>6.</w:t>
            </w:r>
          </w:p>
        </w:tc>
        <w:tc>
          <w:tcPr>
            <w:tcW w:w="2556" w:type="dxa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1B4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проведения закупки</w:t>
            </w:r>
          </w:p>
        </w:tc>
        <w:tc>
          <w:tcPr>
            <w:tcW w:w="7329" w:type="dxa"/>
            <w:gridSpan w:val="7"/>
          </w:tcPr>
          <w:p w:rsidR="00DB6BAC" w:rsidRPr="000C08B5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17C9C">
              <w:rPr>
                <w:rFonts w:ascii="Times New Roman" w:eastAsia="Calibri" w:hAnsi="Times New Roman" w:cs="Times New Roman"/>
              </w:rPr>
              <w:t xml:space="preserve">г. </w:t>
            </w:r>
            <w:r>
              <w:rPr>
                <w:rFonts w:ascii="Times New Roman" w:eastAsia="Calibri" w:hAnsi="Times New Roman" w:cs="Times New Roman"/>
              </w:rPr>
              <w:t>Тирасполь</w:t>
            </w:r>
            <w:r w:rsidRPr="00817C9C">
              <w:rPr>
                <w:rFonts w:ascii="Times New Roman" w:eastAsia="Calibri" w:hAnsi="Times New Roman" w:cs="Times New Roman"/>
              </w:rPr>
              <w:t xml:space="preserve">, ул. </w:t>
            </w:r>
            <w:r>
              <w:rPr>
                <w:rFonts w:ascii="Times New Roman" w:eastAsia="Calibri" w:hAnsi="Times New Roman" w:cs="Times New Roman"/>
              </w:rPr>
              <w:t>Юности, 29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</w:rPr>
              <w:t>. 10</w:t>
            </w:r>
            <w:r w:rsidRPr="00817C9C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17C9C">
              <w:rPr>
                <w:rFonts w:ascii="Times New Roman" w:eastAsia="Calibri" w:hAnsi="Times New Roman" w:cs="Times New Roman"/>
              </w:rPr>
              <w:t xml:space="preserve"> этаж)</w:t>
            </w:r>
          </w:p>
        </w:tc>
      </w:tr>
      <w:tr w:rsidR="00DB6BAC" w:rsidTr="00963066">
        <w:trPr>
          <w:trHeight w:val="2400"/>
        </w:trPr>
        <w:tc>
          <w:tcPr>
            <w:tcW w:w="571" w:type="dxa"/>
          </w:tcPr>
          <w:p w:rsidR="00DB6BAC" w:rsidRDefault="00DB6BAC" w:rsidP="00963066">
            <w:r>
              <w:t>7.</w:t>
            </w:r>
          </w:p>
        </w:tc>
        <w:tc>
          <w:tcPr>
            <w:tcW w:w="2556" w:type="dxa"/>
          </w:tcPr>
          <w:p w:rsidR="00DB6BAC" w:rsidRPr="001B4F69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7329" w:type="dxa"/>
            <w:gridSpan w:val="7"/>
          </w:tcPr>
          <w:p w:rsidR="00DB6BAC" w:rsidRPr="00817C9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17C9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      </w:r>
          </w:p>
          <w:p w:rsidR="00DB6BAC" w:rsidRPr="00817C9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17C9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Стоимостные</w:t>
            </w:r>
          </w:p>
          <w:p w:rsidR="00DB6BAC" w:rsidRPr="00817C9C" w:rsidRDefault="00DB6BAC" w:rsidP="00DB6BAC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17C9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Цена контракта-удельный вес критерия – 70 %.</w:t>
            </w:r>
          </w:p>
          <w:p w:rsidR="00DB6BAC" w:rsidRPr="00817C9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17C9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Не стоимостные:</w:t>
            </w:r>
          </w:p>
          <w:p w:rsidR="00DB6BAC" w:rsidRPr="00EC7F02" w:rsidRDefault="00DB6BAC" w:rsidP="00DB6BAC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B007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Качественные и технические характеристики закупки –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25BC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30 %.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9885" w:type="dxa"/>
            <w:gridSpan w:val="8"/>
          </w:tcPr>
          <w:p w:rsidR="00DB6BAC" w:rsidRPr="00836F9B" w:rsidRDefault="00DB6BAC" w:rsidP="00963066">
            <w:pPr>
              <w:widowControl w:val="0"/>
              <w:spacing w:after="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C08B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Pr="000C08B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Начальная (максимальная) цена контракта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1.</w:t>
            </w:r>
          </w:p>
        </w:tc>
        <w:tc>
          <w:tcPr>
            <w:tcW w:w="2556" w:type="dxa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1B4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Начальная (максимальная) цена контракта</w:t>
            </w:r>
          </w:p>
        </w:tc>
        <w:tc>
          <w:tcPr>
            <w:tcW w:w="7329" w:type="dxa"/>
            <w:gridSpan w:val="7"/>
          </w:tcPr>
          <w:p w:rsidR="00DB6BAC" w:rsidRPr="004A5B69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4A5B69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Лот № 1 – </w:t>
            </w:r>
            <w:r w:rsidR="00973495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10 525,00</w:t>
            </w:r>
            <w:r w:rsidRPr="004A5B69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рублей</w:t>
            </w:r>
          </w:p>
          <w:p w:rsidR="00DB6BAC" w:rsidRPr="001B4F69" w:rsidRDefault="00973495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Лот № 2 – 3 007,76 рублей</w:t>
            </w:r>
            <w:bookmarkStart w:id="0" w:name="_GoBack"/>
            <w:bookmarkEnd w:id="0"/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2.</w:t>
            </w:r>
          </w:p>
        </w:tc>
        <w:tc>
          <w:tcPr>
            <w:tcW w:w="2556" w:type="dxa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1B4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Валюта</w:t>
            </w:r>
          </w:p>
        </w:tc>
        <w:tc>
          <w:tcPr>
            <w:tcW w:w="7329" w:type="dxa"/>
            <w:gridSpan w:val="7"/>
          </w:tcPr>
          <w:p w:rsidR="00DB6BAC" w:rsidRPr="001B4F69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Предложения резидентов ПМР должны быть поданы в рублях</w:t>
            </w:r>
            <w:r w:rsidRPr="001B4F69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ПМР.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3.</w:t>
            </w:r>
          </w:p>
        </w:tc>
        <w:tc>
          <w:tcPr>
            <w:tcW w:w="2556" w:type="dxa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1B4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Источник финансирования</w:t>
            </w:r>
          </w:p>
        </w:tc>
        <w:tc>
          <w:tcPr>
            <w:tcW w:w="7329" w:type="dxa"/>
            <w:gridSpan w:val="7"/>
          </w:tcPr>
          <w:p w:rsidR="00DB6BAC" w:rsidRPr="001B4F69" w:rsidRDefault="00DB6BAC" w:rsidP="00963066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Республиканский</w:t>
            </w:r>
            <w:r w:rsidRPr="001B4F69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бюджет </w:t>
            </w:r>
          </w:p>
        </w:tc>
      </w:tr>
      <w:tr w:rsidR="00DB6BAC" w:rsidTr="00963066">
        <w:trPr>
          <w:trHeight w:val="777"/>
        </w:trPr>
        <w:tc>
          <w:tcPr>
            <w:tcW w:w="571" w:type="dxa"/>
          </w:tcPr>
          <w:p w:rsidR="00DB6BAC" w:rsidRDefault="00DB6BAC" w:rsidP="00963066">
            <w:r>
              <w:t>4.</w:t>
            </w:r>
          </w:p>
        </w:tc>
        <w:tc>
          <w:tcPr>
            <w:tcW w:w="2556" w:type="dxa"/>
          </w:tcPr>
          <w:p w:rsidR="00DB6BAC" w:rsidRPr="001B4F69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условия оплаты (предоплата, оплата по факту или</w:t>
            </w:r>
          </w:p>
          <w:p w:rsidR="00DB6BAC" w:rsidRPr="001B4F69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отсрочка платежа)</w:t>
            </w:r>
          </w:p>
        </w:tc>
        <w:tc>
          <w:tcPr>
            <w:tcW w:w="7329" w:type="dxa"/>
            <w:gridSpan w:val="7"/>
          </w:tcPr>
          <w:p w:rsidR="00DB6BAC" w:rsidRPr="001B4F69" w:rsidRDefault="00DB6BAC" w:rsidP="00963066">
            <w:pPr>
              <w:spacing w:line="360" w:lineRule="atLeast"/>
              <w:rPr>
                <w:rFonts w:ascii="Times New Roman" w:hAnsi="Times New Roman" w:cs="Times New Roman"/>
                <w:color w:val="666666"/>
              </w:rPr>
            </w:pPr>
            <w:r w:rsidRPr="00864ECA">
              <w:rPr>
                <w:rFonts w:ascii="Times New Roman" w:hAnsi="Times New Roman" w:cs="Times New Roman"/>
                <w:color w:val="000000" w:themeColor="text1"/>
              </w:rPr>
              <w:t xml:space="preserve">Оплата по </w:t>
            </w:r>
            <w:r w:rsidRPr="00864ECA">
              <w:rPr>
                <w:rFonts w:ascii="Times New Roman" w:hAnsi="Times New Roman" w:cs="Times New Roman"/>
              </w:rPr>
              <w:t xml:space="preserve">путем перечисления денежных средств в безналичной форме в течение 30 (тридцати) календарных дней с даты фактической выборки Покупателем соответствующей партии </w:t>
            </w:r>
            <w:r>
              <w:rPr>
                <w:rFonts w:ascii="Times New Roman" w:hAnsi="Times New Roman" w:cs="Times New Roman"/>
              </w:rPr>
              <w:t>товара</w:t>
            </w:r>
            <w:r w:rsidRPr="00864ECA">
              <w:rPr>
                <w:rFonts w:ascii="Times New Roman" w:hAnsi="Times New Roman" w:cs="Times New Roman"/>
              </w:rPr>
              <w:t xml:space="preserve"> и по мере бюджетного финансирования</w:t>
            </w:r>
            <w:r w:rsidRPr="00864ECA">
              <w:rPr>
                <w:rFonts w:ascii="Times New Roman" w:hAnsi="Times New Roman" w:cs="Times New Roman"/>
                <w:color w:val="000000" w:themeColor="text1"/>
              </w:rPr>
              <w:t>, на основании выставленного</w:t>
            </w:r>
            <w:r w:rsidRPr="001B4F69">
              <w:rPr>
                <w:rFonts w:ascii="Times New Roman" w:hAnsi="Times New Roman" w:cs="Times New Roman"/>
                <w:color w:val="000000" w:themeColor="text1"/>
              </w:rPr>
              <w:t xml:space="preserve"> счета.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9885" w:type="dxa"/>
            <w:gridSpan w:val="8"/>
          </w:tcPr>
          <w:p w:rsidR="00DB6BAC" w:rsidRDefault="00DB6BAC" w:rsidP="00963066">
            <w:pPr>
              <w:jc w:val="center"/>
            </w:pPr>
            <w:r w:rsidRPr="004E409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5. Информация о предмете (объекте) закупки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1.</w:t>
            </w:r>
          </w:p>
        </w:tc>
        <w:tc>
          <w:tcPr>
            <w:tcW w:w="2556" w:type="dxa"/>
            <w:vMerge w:val="restart"/>
          </w:tcPr>
          <w:p w:rsidR="00DB6BAC" w:rsidRDefault="00DB6BAC" w:rsidP="0096306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Предмет закупки и его описание</w:t>
            </w:r>
          </w:p>
        </w:tc>
        <w:tc>
          <w:tcPr>
            <w:tcW w:w="630" w:type="dxa"/>
            <w:shd w:val="clear" w:color="auto" w:fill="auto"/>
          </w:tcPr>
          <w:p w:rsidR="00DB6BAC" w:rsidRPr="00D61131" w:rsidRDefault="00DB6BAC" w:rsidP="00963066">
            <w:pPr>
              <w:rPr>
                <w:rFonts w:ascii="Times New Roman" w:hAnsi="Times New Roman" w:cs="Times New Roman"/>
              </w:rPr>
            </w:pPr>
            <w:r w:rsidRPr="00D61131">
              <w:rPr>
                <w:rFonts w:ascii="Times New Roman" w:hAnsi="Times New Roman" w:cs="Times New Roman"/>
              </w:rPr>
              <w:t>№ п</w:t>
            </w:r>
            <w:r w:rsidRPr="00D61131">
              <w:rPr>
                <w:rFonts w:ascii="Times New Roman" w:hAnsi="Times New Roman" w:cs="Times New Roman"/>
                <w:lang w:val="en-US"/>
              </w:rPr>
              <w:t>/</w:t>
            </w:r>
            <w:r w:rsidRPr="00D61131">
              <w:rPr>
                <w:rFonts w:ascii="Times New Roman" w:hAnsi="Times New Roman" w:cs="Times New Roman"/>
              </w:rPr>
              <w:t>п лота</w:t>
            </w:r>
          </w:p>
        </w:tc>
        <w:tc>
          <w:tcPr>
            <w:tcW w:w="2639" w:type="dxa"/>
            <w:shd w:val="clear" w:color="auto" w:fill="auto"/>
          </w:tcPr>
          <w:p w:rsidR="00DB6BAC" w:rsidRPr="00D61131" w:rsidRDefault="00DB6BAC" w:rsidP="00963066">
            <w:pPr>
              <w:rPr>
                <w:rFonts w:ascii="Times New Roman" w:hAnsi="Times New Roman" w:cs="Times New Roman"/>
              </w:rPr>
            </w:pPr>
            <w:r w:rsidRPr="00D61131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DB6BAC" w:rsidRPr="00D61131" w:rsidRDefault="00DB6BAC" w:rsidP="00963066">
            <w:pPr>
              <w:rPr>
                <w:rFonts w:ascii="Times New Roman" w:hAnsi="Times New Roman" w:cs="Times New Roman"/>
              </w:rPr>
            </w:pPr>
            <w:r w:rsidRPr="00D611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DB6BAC" w:rsidRPr="00D61131" w:rsidRDefault="00DB6BAC" w:rsidP="00963066">
            <w:pPr>
              <w:rPr>
                <w:rFonts w:ascii="Times New Roman" w:hAnsi="Times New Roman" w:cs="Times New Roman"/>
              </w:rPr>
            </w:pPr>
            <w:r w:rsidRPr="00D6113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1" w:type="dxa"/>
            <w:shd w:val="clear" w:color="auto" w:fill="auto"/>
          </w:tcPr>
          <w:p w:rsidR="00DB6BAC" w:rsidRPr="00D61131" w:rsidRDefault="00DB6BAC" w:rsidP="00963066">
            <w:pPr>
              <w:rPr>
                <w:rFonts w:ascii="Times New Roman" w:hAnsi="Times New Roman" w:cs="Times New Roman"/>
              </w:rPr>
            </w:pPr>
            <w:r w:rsidRPr="00D61131">
              <w:rPr>
                <w:rFonts w:ascii="Times New Roman" w:hAnsi="Times New Roman" w:cs="Times New Roman"/>
              </w:rPr>
              <w:t>Начальная</w:t>
            </w:r>
          </w:p>
          <w:p w:rsidR="00DB6BAC" w:rsidRPr="00D61131" w:rsidRDefault="00DB6BAC" w:rsidP="00963066">
            <w:pPr>
              <w:rPr>
                <w:rFonts w:ascii="Times New Roman" w:hAnsi="Times New Roman" w:cs="Times New Roman"/>
              </w:rPr>
            </w:pPr>
            <w:r w:rsidRPr="00D61131">
              <w:rPr>
                <w:rFonts w:ascii="Times New Roman" w:hAnsi="Times New Roman" w:cs="Times New Roman"/>
              </w:rPr>
              <w:t>максимальная цена контракта</w:t>
            </w:r>
          </w:p>
        </w:tc>
      </w:tr>
      <w:tr w:rsidR="00DB6BAC" w:rsidTr="00963066">
        <w:trPr>
          <w:trHeight w:val="286"/>
        </w:trPr>
        <w:tc>
          <w:tcPr>
            <w:tcW w:w="571" w:type="dxa"/>
            <w:vMerge w:val="restart"/>
          </w:tcPr>
          <w:p w:rsidR="00DB6BAC" w:rsidRDefault="00DB6BAC" w:rsidP="00963066"/>
        </w:tc>
        <w:tc>
          <w:tcPr>
            <w:tcW w:w="2556" w:type="dxa"/>
            <w:vMerge/>
          </w:tcPr>
          <w:p w:rsidR="00DB6BAC" w:rsidRDefault="00DB6BAC" w:rsidP="0096306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B6BAC" w:rsidRPr="001B4F69" w:rsidRDefault="00DB6BAC" w:rsidP="00963066">
            <w:pPr>
              <w:jc w:val="center"/>
              <w:rPr>
                <w:rFonts w:ascii="Times New Roman" w:hAnsi="Times New Roman" w:cs="Times New Roman"/>
              </w:rPr>
            </w:pPr>
            <w:r w:rsidRPr="001B4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9" w:type="dxa"/>
            <w:shd w:val="clear" w:color="auto" w:fill="auto"/>
          </w:tcPr>
          <w:p w:rsidR="00DB6BAC" w:rsidRPr="00864ECA" w:rsidRDefault="00DB6BAC" w:rsidP="00963066">
            <w:pPr>
              <w:rPr>
                <w:rFonts w:ascii="Times New Roman" w:hAnsi="Times New Roman" w:cs="Times New Roman"/>
                <w:lang w:val="en-US"/>
              </w:rPr>
            </w:pPr>
            <w:r w:rsidRPr="00864ECA">
              <w:rPr>
                <w:rFonts w:ascii="Times New Roman" w:hAnsi="Times New Roman" w:cs="Times New Roman"/>
                <w:lang w:val="en-US"/>
              </w:rPr>
              <w:t xml:space="preserve">SWITCH D-LINK DGS-1100-24V2/A1A 24 </w:t>
            </w:r>
            <w:r w:rsidRPr="00864ECA">
              <w:rPr>
                <w:rFonts w:ascii="Times New Roman" w:hAnsi="Times New Roman" w:cs="Times New Roman"/>
              </w:rPr>
              <w:t>порта</w:t>
            </w:r>
            <w:r w:rsidRPr="00864ECA">
              <w:rPr>
                <w:rFonts w:ascii="Times New Roman" w:hAnsi="Times New Roman" w:cs="Times New Roman"/>
                <w:lang w:val="en-US"/>
              </w:rPr>
              <w:t xml:space="preserve"> 10/100/1000Base-T</w:t>
            </w:r>
          </w:p>
        </w:tc>
        <w:tc>
          <w:tcPr>
            <w:tcW w:w="1195" w:type="dxa"/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Pr="001B4F69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318" w:type="dxa"/>
            <w:gridSpan w:val="2"/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10 525,00</w:t>
            </w:r>
          </w:p>
        </w:tc>
      </w:tr>
      <w:tr w:rsidR="00DB6BAC" w:rsidTr="00963066">
        <w:trPr>
          <w:trHeight w:val="278"/>
        </w:trPr>
        <w:tc>
          <w:tcPr>
            <w:tcW w:w="571" w:type="dxa"/>
            <w:vMerge/>
          </w:tcPr>
          <w:p w:rsidR="00DB6BAC" w:rsidRDefault="00DB6BAC" w:rsidP="00963066"/>
        </w:tc>
        <w:tc>
          <w:tcPr>
            <w:tcW w:w="2556" w:type="dxa"/>
            <w:vMerge/>
          </w:tcPr>
          <w:p w:rsidR="00DB6BAC" w:rsidRDefault="00DB6BAC" w:rsidP="0096306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B6BAC" w:rsidRPr="001B4F69" w:rsidRDefault="00DB6BAC" w:rsidP="009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shd w:val="clear" w:color="auto" w:fill="auto"/>
          </w:tcPr>
          <w:p w:rsidR="00DB6BAC" w:rsidRPr="00864ECA" w:rsidRDefault="00DB6BAC" w:rsidP="00963066">
            <w:pPr>
              <w:rPr>
                <w:rFonts w:ascii="Times New Roman" w:hAnsi="Times New Roman" w:cs="Times New Roman"/>
              </w:rPr>
            </w:pPr>
            <w:r w:rsidRPr="00864ECA">
              <w:rPr>
                <w:rFonts w:ascii="Times New Roman" w:hAnsi="Times New Roman" w:cs="Times New Roman"/>
              </w:rPr>
              <w:t xml:space="preserve">Маршрутизатор </w:t>
            </w:r>
            <w:proofErr w:type="spellStart"/>
            <w:r w:rsidRPr="00864ECA">
              <w:rPr>
                <w:rFonts w:ascii="Times New Roman" w:hAnsi="Times New Roman" w:cs="Times New Roman"/>
                <w:lang w:val="en-US"/>
              </w:rPr>
              <w:t>Mikrotik</w:t>
            </w:r>
            <w:proofErr w:type="spellEnd"/>
            <w:r w:rsidRPr="00864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ECA">
              <w:rPr>
                <w:rFonts w:ascii="Times New Roman" w:hAnsi="Times New Roman" w:cs="Times New Roman"/>
                <w:lang w:val="en-US"/>
              </w:rPr>
              <w:t>RouterBOARD</w:t>
            </w:r>
            <w:proofErr w:type="spellEnd"/>
            <w:r w:rsidRPr="00864ECA">
              <w:rPr>
                <w:rFonts w:ascii="Times New Roman" w:hAnsi="Times New Roman" w:cs="Times New Roman"/>
              </w:rPr>
              <w:t xml:space="preserve"> </w:t>
            </w:r>
            <w:r w:rsidRPr="00864ECA">
              <w:rPr>
                <w:rFonts w:ascii="Times New Roman" w:hAnsi="Times New Roman" w:cs="Times New Roman"/>
                <w:lang w:val="en-US"/>
              </w:rPr>
              <w:t>RB</w:t>
            </w:r>
            <w:r w:rsidRPr="00864ECA">
              <w:rPr>
                <w:rFonts w:ascii="Times New Roman" w:hAnsi="Times New Roman" w:cs="Times New Roman"/>
              </w:rPr>
              <w:t>3011</w:t>
            </w:r>
            <w:proofErr w:type="spellStart"/>
            <w:r w:rsidRPr="00864ECA">
              <w:rPr>
                <w:rFonts w:ascii="Times New Roman" w:hAnsi="Times New Roman" w:cs="Times New Roman"/>
                <w:lang w:val="en-US"/>
              </w:rPr>
              <w:t>UiAS</w:t>
            </w:r>
            <w:proofErr w:type="spellEnd"/>
            <w:r w:rsidRPr="00864ECA">
              <w:rPr>
                <w:rFonts w:ascii="Times New Roman" w:hAnsi="Times New Roman" w:cs="Times New Roman"/>
              </w:rPr>
              <w:t>-</w:t>
            </w:r>
            <w:r w:rsidRPr="00864ECA">
              <w:rPr>
                <w:rFonts w:ascii="Times New Roman" w:hAnsi="Times New Roman" w:cs="Times New Roman"/>
                <w:lang w:val="en-US"/>
              </w:rPr>
              <w:t>RM</w:t>
            </w:r>
            <w:r w:rsidRPr="00864ECA">
              <w:rPr>
                <w:rFonts w:ascii="Times New Roman" w:hAnsi="Times New Roman" w:cs="Times New Roman"/>
              </w:rPr>
              <w:t xml:space="preserve"> (10х10/100/1000, </w:t>
            </w:r>
            <w:proofErr w:type="spellStart"/>
            <w:r w:rsidRPr="00864ECA">
              <w:rPr>
                <w:rFonts w:ascii="Times New Roman" w:hAnsi="Times New Roman" w:cs="Times New Roman"/>
                <w:lang w:val="en-US"/>
              </w:rPr>
              <w:t>PoE</w:t>
            </w:r>
            <w:proofErr w:type="spellEnd"/>
            <w:r w:rsidRPr="00864E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Pr="001B4F69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318" w:type="dxa"/>
            <w:gridSpan w:val="2"/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</w:rPr>
            </w:pPr>
            <w:r w:rsidRPr="001B4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3 007,76</w:t>
            </w:r>
          </w:p>
        </w:tc>
      </w:tr>
      <w:tr w:rsidR="00DB6BAC" w:rsidTr="00963066">
        <w:trPr>
          <w:trHeight w:val="278"/>
        </w:trPr>
        <w:tc>
          <w:tcPr>
            <w:tcW w:w="571" w:type="dxa"/>
          </w:tcPr>
          <w:p w:rsidR="00DB6BAC" w:rsidRDefault="00DB6BAC" w:rsidP="00963066"/>
        </w:tc>
        <w:tc>
          <w:tcPr>
            <w:tcW w:w="8338" w:type="dxa"/>
            <w:gridSpan w:val="6"/>
          </w:tcPr>
          <w:p w:rsidR="00DB6BAC" w:rsidRPr="001D110A" w:rsidRDefault="00DB6BAC" w:rsidP="00963066">
            <w:pPr>
              <w:rPr>
                <w:rFonts w:ascii="Times New Roman" w:hAnsi="Times New Roman" w:cs="Times New Roman"/>
                <w:b/>
              </w:rPr>
            </w:pPr>
            <w:r w:rsidRPr="001D110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Итого: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13 532,76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2.</w:t>
            </w:r>
          </w:p>
        </w:tc>
        <w:tc>
          <w:tcPr>
            <w:tcW w:w="2556" w:type="dxa"/>
          </w:tcPr>
          <w:p w:rsidR="00DB6BAC" w:rsidRPr="004E409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необходимости предоставления участниками</w:t>
            </w:r>
          </w:p>
          <w:p w:rsidR="00DB6BAC" w:rsidRPr="004E409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закупки образцов продукции, предлагаемых к поставке</w:t>
            </w:r>
          </w:p>
        </w:tc>
        <w:tc>
          <w:tcPr>
            <w:tcW w:w="732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DB6BAC" w:rsidRPr="001B4F69" w:rsidRDefault="00DB6BAC" w:rsidP="00963066">
            <w:pPr>
              <w:rPr>
                <w:rFonts w:ascii="Times New Roman" w:hAnsi="Times New Roman" w:cs="Times New Roman"/>
              </w:rPr>
            </w:pPr>
            <w:r w:rsidRPr="001B4F69">
              <w:rPr>
                <w:rFonts w:ascii="Times New Roman" w:hAnsi="Times New Roman" w:cs="Times New Roman"/>
              </w:rPr>
              <w:t>Не требуется.</w:t>
            </w:r>
          </w:p>
        </w:tc>
      </w:tr>
      <w:tr w:rsidR="00DB6BAC" w:rsidRPr="00973495" w:rsidTr="00963066">
        <w:tc>
          <w:tcPr>
            <w:tcW w:w="571" w:type="dxa"/>
          </w:tcPr>
          <w:p w:rsidR="00DB6BAC" w:rsidRDefault="00DB6BAC" w:rsidP="00963066"/>
        </w:tc>
        <w:tc>
          <w:tcPr>
            <w:tcW w:w="2556" w:type="dxa"/>
          </w:tcPr>
          <w:p w:rsidR="00DB6BAC" w:rsidRPr="004E409F" w:rsidRDefault="00DB6BAC" w:rsidP="009630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40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Дополнительные требования к предмету (объекту) закупки</w:t>
            </w:r>
          </w:p>
        </w:tc>
        <w:tc>
          <w:tcPr>
            <w:tcW w:w="7329" w:type="dxa"/>
            <w:gridSpan w:val="7"/>
            <w:shd w:val="clear" w:color="auto" w:fill="auto"/>
          </w:tcPr>
          <w:p w:rsidR="00DB6BAC" w:rsidRDefault="00DB6BAC" w:rsidP="00963066">
            <w:pPr>
              <w:rPr>
                <w:rFonts w:ascii="Times New Roman" w:hAnsi="Times New Roman" w:cs="Times New Roman"/>
                <w:lang w:val="en-US"/>
              </w:rPr>
            </w:pPr>
            <w:r w:rsidRPr="00864ECA">
              <w:rPr>
                <w:rFonts w:ascii="Times New Roman" w:hAnsi="Times New Roman" w:cs="Times New Roman"/>
                <w:lang w:val="en-US"/>
              </w:rPr>
              <w:t xml:space="preserve">- SWITCH D-LINK DGS-1100-24V2/A1A 24 </w:t>
            </w:r>
            <w:r w:rsidRPr="00864ECA">
              <w:rPr>
                <w:rFonts w:ascii="Times New Roman" w:hAnsi="Times New Roman" w:cs="Times New Roman"/>
              </w:rPr>
              <w:t>порта</w:t>
            </w:r>
            <w:r w:rsidRPr="00864ECA">
              <w:rPr>
                <w:rFonts w:ascii="Times New Roman" w:hAnsi="Times New Roman" w:cs="Times New Roman"/>
                <w:lang w:val="en-US"/>
              </w:rPr>
              <w:t xml:space="preserve"> 10/100/1000Base-T</w:t>
            </w:r>
          </w:p>
          <w:p w:rsidR="00DB6BAC" w:rsidRPr="00864ECA" w:rsidRDefault="00DB6BAC" w:rsidP="00963066">
            <w:pPr>
              <w:rPr>
                <w:lang w:val="en-US"/>
              </w:rPr>
            </w:pPr>
            <w:r w:rsidRPr="00864ECA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64ECA">
              <w:rPr>
                <w:rFonts w:ascii="Times New Roman" w:hAnsi="Times New Roman" w:cs="Times New Roman"/>
              </w:rPr>
              <w:t>Маршрутизатор</w:t>
            </w:r>
            <w:r w:rsidRPr="00864E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4ECA">
              <w:rPr>
                <w:rFonts w:ascii="Times New Roman" w:hAnsi="Times New Roman" w:cs="Times New Roman"/>
                <w:lang w:val="en-US"/>
              </w:rPr>
              <w:t>Mikrotik</w:t>
            </w:r>
            <w:proofErr w:type="spellEnd"/>
            <w:r w:rsidRPr="00864E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4ECA">
              <w:rPr>
                <w:rFonts w:ascii="Times New Roman" w:hAnsi="Times New Roman" w:cs="Times New Roman"/>
                <w:lang w:val="en-US"/>
              </w:rPr>
              <w:t>RouterBOARD</w:t>
            </w:r>
            <w:proofErr w:type="spellEnd"/>
            <w:r w:rsidRPr="00864ECA">
              <w:rPr>
                <w:rFonts w:ascii="Times New Roman" w:hAnsi="Times New Roman" w:cs="Times New Roman"/>
                <w:lang w:val="en-US"/>
              </w:rPr>
              <w:t xml:space="preserve"> RB3011UiAS-RM (10</w:t>
            </w:r>
            <w:r w:rsidRPr="00864ECA">
              <w:rPr>
                <w:rFonts w:ascii="Times New Roman" w:hAnsi="Times New Roman" w:cs="Times New Roman"/>
              </w:rPr>
              <w:t>х</w:t>
            </w:r>
            <w:r w:rsidRPr="00864ECA">
              <w:rPr>
                <w:rFonts w:ascii="Times New Roman" w:hAnsi="Times New Roman" w:cs="Times New Roman"/>
                <w:lang w:val="en-US"/>
              </w:rPr>
              <w:t xml:space="preserve">10/100/1000, </w:t>
            </w:r>
            <w:proofErr w:type="spellStart"/>
            <w:r w:rsidRPr="00864ECA">
              <w:rPr>
                <w:rFonts w:ascii="Times New Roman" w:hAnsi="Times New Roman" w:cs="Times New Roman"/>
                <w:lang w:val="en-US"/>
              </w:rPr>
              <w:t>PoE</w:t>
            </w:r>
            <w:proofErr w:type="spellEnd"/>
            <w:r w:rsidRPr="00864EC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B6BAC" w:rsidTr="00963066">
        <w:tc>
          <w:tcPr>
            <w:tcW w:w="571" w:type="dxa"/>
          </w:tcPr>
          <w:p w:rsidR="00DB6BAC" w:rsidRPr="00864ECA" w:rsidRDefault="00DB6BAC" w:rsidP="00963066">
            <w:pPr>
              <w:rPr>
                <w:lang w:val="en-US"/>
              </w:rPr>
            </w:pPr>
          </w:p>
        </w:tc>
        <w:tc>
          <w:tcPr>
            <w:tcW w:w="2556" w:type="dxa"/>
          </w:tcPr>
          <w:p w:rsidR="00DB6BAC" w:rsidRPr="004E409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Иная информация, позволяющая участникам закупки правильно</w:t>
            </w:r>
          </w:p>
          <w:p w:rsidR="00DB6BAC" w:rsidRPr="004E409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и представить заявки на участие в закупке</w:t>
            </w:r>
          </w:p>
        </w:tc>
        <w:tc>
          <w:tcPr>
            <w:tcW w:w="7329" w:type="dxa"/>
            <w:gridSpan w:val="7"/>
            <w:shd w:val="clear" w:color="auto" w:fill="auto"/>
          </w:tcPr>
          <w:p w:rsidR="00DB6BAC" w:rsidRDefault="00DB6BAC" w:rsidP="00963066">
            <w:r w:rsidRPr="00817C9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 и требованиями, указанными в документации о проведении запроса предложений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2556" w:type="dxa"/>
          </w:tcPr>
          <w:p w:rsidR="00DB6BAC" w:rsidRDefault="00DB6BAC" w:rsidP="0096306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329" w:type="dxa"/>
            <w:gridSpan w:val="7"/>
            <w:shd w:val="clear" w:color="auto" w:fill="auto"/>
          </w:tcPr>
          <w:p w:rsidR="00DB6BAC" w:rsidRDefault="00DB6BAC" w:rsidP="00963066"/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9885" w:type="dxa"/>
            <w:gridSpan w:val="8"/>
          </w:tcPr>
          <w:p w:rsidR="00DB6BAC" w:rsidRDefault="00DB6BAC" w:rsidP="00963066">
            <w:pPr>
              <w:jc w:val="center"/>
            </w:pPr>
            <w:r w:rsidRPr="004E409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6. Преимущества, требования к участникам закупки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1.</w:t>
            </w:r>
          </w:p>
        </w:tc>
        <w:tc>
          <w:tcPr>
            <w:tcW w:w="2556" w:type="dxa"/>
          </w:tcPr>
          <w:p w:rsidR="00DB6BAC" w:rsidRPr="004E409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Преимущества (отечественный производитель; учреждения</w:t>
            </w:r>
          </w:p>
          <w:p w:rsidR="00DB6BAC" w:rsidRPr="004E409F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организации уголовно-исполнительной системы, а также</w:t>
            </w:r>
          </w:p>
          <w:p w:rsidR="00DB6BAC" w:rsidRPr="00496A35" w:rsidRDefault="00DB6BAC" w:rsidP="009630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 применяющие труд инвалидов)</w:t>
            </w:r>
          </w:p>
        </w:tc>
        <w:tc>
          <w:tcPr>
            <w:tcW w:w="7329" w:type="dxa"/>
            <w:gridSpan w:val="7"/>
            <w:shd w:val="clear" w:color="auto" w:fill="auto"/>
          </w:tcPr>
          <w:p w:rsidR="00DB6BAC" w:rsidRPr="00D2068C" w:rsidRDefault="00DB6BAC" w:rsidP="00963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lang w:eastAsia="ru-RU"/>
              </w:rPr>
              <w:t>При осуществлении закупок преимущества предоставляются:</w:t>
            </w:r>
          </w:p>
          <w:p w:rsidR="00DB6BAC" w:rsidRPr="00D2068C" w:rsidRDefault="00DB6BAC" w:rsidP="00963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lang w:eastAsia="ru-RU"/>
              </w:rPr>
              <w:t>а) учреждениям и организациям уголовно-исполнительной системы, в том числе организациям любых форм собственности, использующим труд лиц, осужденных к лишению свободы, и (или) лиц, содержащихся в лечебно-трудовых профилакториях;</w:t>
            </w:r>
          </w:p>
          <w:p w:rsidR="00DB6BAC" w:rsidRPr="00D2068C" w:rsidRDefault="00DB6BAC" w:rsidP="00963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lang w:eastAsia="ru-RU"/>
              </w:rPr>
              <w:t>б) организациям, применяющим труд инвалидов;</w:t>
            </w:r>
          </w:p>
          <w:p w:rsidR="00DB6BAC" w:rsidRPr="00D2068C" w:rsidRDefault="00DB6BAC" w:rsidP="00963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lang w:eastAsia="ru-RU"/>
              </w:rPr>
              <w:t>в) отечественным производителям;</w:t>
            </w:r>
          </w:p>
          <w:p w:rsidR="00DB6BAC" w:rsidRPr="002E393A" w:rsidRDefault="00DB6BAC" w:rsidP="00963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lang w:eastAsia="ru-RU"/>
              </w:rPr>
              <w:t>г) отечественным импортерам.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2.</w:t>
            </w:r>
          </w:p>
        </w:tc>
        <w:tc>
          <w:tcPr>
            <w:tcW w:w="2556" w:type="dxa"/>
          </w:tcPr>
          <w:p w:rsidR="00DB6BAC" w:rsidRPr="004E409F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 к участникам и перечень документов, которые</w:t>
            </w:r>
          </w:p>
          <w:p w:rsidR="00DB6BAC" w:rsidRPr="004E409F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должны быть представлены</w:t>
            </w:r>
          </w:p>
          <w:p w:rsidR="00DB6BAC" w:rsidRDefault="00DB6BAC" w:rsidP="0096306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329" w:type="dxa"/>
            <w:gridSpan w:val="7"/>
            <w:shd w:val="clear" w:color="auto" w:fill="auto"/>
          </w:tcPr>
          <w:p w:rsidR="00DB6BAC" w:rsidRPr="00817C9C" w:rsidRDefault="00DB6BAC" w:rsidP="00963066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7C9C">
              <w:rPr>
                <w:rFonts w:ascii="Times New Roman" w:eastAsia="Calibri" w:hAnsi="Times New Roman" w:cs="Times New Roman"/>
                <w:b/>
                <w:u w:val="single"/>
              </w:rPr>
              <w:t>1.Требования к участникам закупки:</w:t>
            </w:r>
          </w:p>
          <w:p w:rsidR="00DB6BAC" w:rsidRPr="00817C9C" w:rsidRDefault="00DB6BAC" w:rsidP="0096306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      </w:r>
          </w:p>
          <w:p w:rsidR="00DB6BAC" w:rsidRPr="00817C9C" w:rsidRDefault="00DB6BAC" w:rsidP="0096306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>б) отсутствие проведения ликвидации участниками закупки – юридического лица и отсутствие дела о банкротстве;</w:t>
            </w:r>
          </w:p>
          <w:p w:rsidR="00DB6BAC" w:rsidRPr="00817C9C" w:rsidRDefault="00DB6BAC" w:rsidP="0096306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      </w:r>
          </w:p>
          <w:p w:rsidR="00DB6BAC" w:rsidRPr="00817C9C" w:rsidRDefault="00DB6BAC" w:rsidP="0096306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  <w:p w:rsidR="00DB6BAC" w:rsidRPr="00817C9C" w:rsidRDefault="00DB6BAC" w:rsidP="0096306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17C9C">
              <w:rPr>
                <w:rFonts w:ascii="Times New Roman" w:eastAsia="Calibri" w:hAnsi="Times New Roman" w:cs="Times New Roman"/>
                <w:b/>
                <w:u w:val="single"/>
              </w:rPr>
              <w:t>2.Участником закупки должны быть представлены следующие документы:</w:t>
            </w:r>
          </w:p>
          <w:p w:rsidR="00DB6BAC" w:rsidRPr="00817C9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 xml:space="preserve">а)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      </w:r>
          </w:p>
          <w:p w:rsidR="00DB6BAC" w:rsidRPr="00817C9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>б) документ, подтверждающий полномочия лица на осуществление действий от имени участника запроса предложений;</w:t>
            </w:r>
          </w:p>
          <w:p w:rsidR="00DB6BAC" w:rsidRPr="00817C9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t>в) копии учредительных документов участника запроса предложений (для юридического лица);</w:t>
            </w:r>
          </w:p>
          <w:p w:rsidR="00DB6BAC" w:rsidRPr="00817C9C" w:rsidRDefault="00DB6BAC" w:rsidP="00963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17C9C">
              <w:rPr>
                <w:rFonts w:ascii="Times New Roman" w:eastAsia="Calibri" w:hAnsi="Times New Roman" w:cs="Times New Roman"/>
              </w:rPr>
              <w:lastRenderedPageBreak/>
      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      </w:r>
          </w:p>
          <w:p w:rsidR="00DB6BAC" w:rsidRPr="00817C9C" w:rsidRDefault="00DB6BAC" w:rsidP="00963066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9C">
              <w:rPr>
                <w:rFonts w:ascii="Times New Roman" w:eastAsia="Times New Roman" w:hAnsi="Times New Roman" w:cs="Times New Roman"/>
                <w:lang w:eastAsia="ru-RU"/>
              </w:rPr>
              <w:t>д) предложения участника закупки в отношении объекта закупки</w:t>
            </w:r>
            <w:r w:rsidRPr="00817C9C">
              <w:rPr>
                <w:rFonts w:ascii="Times New Roman" w:eastAsia="Times New Roman" w:hAnsi="Times New Roman" w:cs="Times New Roman"/>
                <w:lang w:eastAsia="ru-RU"/>
              </w:rPr>
              <w:br/>
              <w:t>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:rsidR="00DB6BAC" w:rsidRPr="00817C9C" w:rsidRDefault="00DB6BAC" w:rsidP="00963066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9C">
              <w:rPr>
                <w:rFonts w:ascii="Times New Roman" w:eastAsia="Times New Roman" w:hAnsi="Times New Roman" w:cs="Times New Roman"/>
                <w:lang w:eastAsia="ru-RU"/>
              </w:rPr>
              <w:t>1)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  <w:p w:rsidR="00DB6BAC" w:rsidRPr="00817C9C" w:rsidRDefault="00DB6BAC" w:rsidP="00963066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9C">
              <w:rPr>
                <w:rFonts w:ascii="Times New Roman" w:eastAsia="Times New Roman" w:hAnsi="Times New Roman" w:cs="Times New Roman"/>
                <w:lang w:eastAsia="ru-RU"/>
              </w:rPr>
              <w:t>2)   наименование производителя и страны происхождения товара.</w:t>
            </w:r>
          </w:p>
          <w:p w:rsidR="00DB6BAC" w:rsidRPr="00817C9C" w:rsidRDefault="00DB6BAC" w:rsidP="00963066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9C">
              <w:rPr>
                <w:rFonts w:ascii="Times New Roman" w:eastAsia="Times New Roman" w:hAnsi="Times New Roman" w:cs="Times New Roman"/>
                <w:lang w:eastAsia="ru-RU"/>
              </w:rPr>
              <w:t>е) сертификаты качества (соответствия) на материалы.</w:t>
            </w:r>
          </w:p>
          <w:p w:rsidR="00DB6BAC" w:rsidRPr="00972D7E" w:rsidRDefault="00DB6BAC" w:rsidP="0096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7E">
              <w:rPr>
                <w:rFonts w:ascii="Times New Roman" w:eastAsia="Calibri" w:hAnsi="Times New Roman" w:cs="Times New Roman"/>
                <w:sz w:val="24"/>
                <w:szCs w:val="24"/>
              </w:rPr>
              <w:t>ж) копия лицензии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lastRenderedPageBreak/>
              <w:t>3.</w:t>
            </w:r>
          </w:p>
        </w:tc>
        <w:tc>
          <w:tcPr>
            <w:tcW w:w="2556" w:type="dxa"/>
          </w:tcPr>
          <w:p w:rsidR="00DB6BAC" w:rsidRPr="004E409F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Условия об ответственности за неисполнение или ненадлежащее</w:t>
            </w:r>
          </w:p>
          <w:p w:rsidR="00DB6BAC" w:rsidRPr="004E409F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исполнение принимаемых на себя участниками закупок</w:t>
            </w:r>
          </w:p>
          <w:p w:rsidR="00DB6BAC" w:rsidRPr="001D5964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обязательств</w:t>
            </w:r>
          </w:p>
        </w:tc>
        <w:tc>
          <w:tcPr>
            <w:tcW w:w="7329" w:type="dxa"/>
            <w:gridSpan w:val="7"/>
            <w:shd w:val="clear" w:color="auto" w:fill="auto"/>
          </w:tcPr>
          <w:p w:rsidR="00DB6BAC" w:rsidRPr="001D5964" w:rsidRDefault="00DB6BAC" w:rsidP="00963066">
            <w:pPr>
              <w:rPr>
                <w:rFonts w:ascii="Times New Roman" w:hAnsi="Times New Roman" w:cs="Times New Roman"/>
              </w:rPr>
            </w:pPr>
            <w:r w:rsidRPr="001D5964">
              <w:rPr>
                <w:rFonts w:ascii="Times New Roman" w:hAnsi="Times New Roman" w:cs="Times New Roman"/>
              </w:rPr>
      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</w:t>
            </w:r>
            <w:r w:rsidRPr="001D5964">
              <w:rPr>
                <w:rFonts w:ascii="Times New Roman" w:hAnsi="Times New Roman" w:cs="Times New Roman"/>
                <w:color w:val="000000"/>
              </w:rPr>
              <w:t>Приднестровской Молдавской Республики</w:t>
            </w:r>
            <w:r w:rsidRPr="001D5964">
              <w:rPr>
                <w:rFonts w:ascii="Times New Roman" w:hAnsi="Times New Roman" w:cs="Times New Roman"/>
              </w:rPr>
              <w:t>.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>
            <w:r>
              <w:t>4.</w:t>
            </w:r>
          </w:p>
        </w:tc>
        <w:tc>
          <w:tcPr>
            <w:tcW w:w="2556" w:type="dxa"/>
          </w:tcPr>
          <w:p w:rsidR="00DB6BAC" w:rsidRPr="004E409F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 к гарантийным обязательствам, предоставляемым</w:t>
            </w:r>
          </w:p>
          <w:p w:rsidR="00DB6BAC" w:rsidRPr="004E409F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поставщиком (подрядчиком, исполнителем), в отношении</w:t>
            </w:r>
          </w:p>
          <w:p w:rsidR="00DB6BAC" w:rsidRPr="001D5964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40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поставляемых товаров (работ, услуг)</w:t>
            </w:r>
          </w:p>
        </w:tc>
        <w:tc>
          <w:tcPr>
            <w:tcW w:w="7329" w:type="dxa"/>
            <w:gridSpan w:val="7"/>
            <w:shd w:val="clear" w:color="auto" w:fill="auto"/>
          </w:tcPr>
          <w:p w:rsidR="00DB6BAC" w:rsidRDefault="00DB6BAC" w:rsidP="00963066">
            <w:r w:rsidRPr="00817C9C">
              <w:rPr>
                <w:rFonts w:ascii="Times New Roman" w:eastAsia="Calibri" w:hAnsi="Times New Roman" w:cs="Times New Roman"/>
              </w:rPr>
              <w:t>Гарантийный срок не менее 5 лет.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9885" w:type="dxa"/>
            <w:gridSpan w:val="8"/>
          </w:tcPr>
          <w:p w:rsidR="00DB6BAC" w:rsidRDefault="00DB6BAC" w:rsidP="00963066">
            <w:pPr>
              <w:jc w:val="center"/>
            </w:pPr>
            <w:r w:rsidRPr="007C1FA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7. Условия контракта</w:t>
            </w:r>
          </w:p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2556" w:type="dxa"/>
          </w:tcPr>
          <w:p w:rsidR="00DB6BAC" w:rsidRPr="007C1FA7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C1F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 месте доставки товара, месте выполнения работы</w:t>
            </w:r>
          </w:p>
          <w:p w:rsidR="00DB6BAC" w:rsidRPr="007C1FA7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C1F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оказания услуги</w:t>
            </w:r>
          </w:p>
          <w:p w:rsidR="00DB6BAC" w:rsidRPr="007C1FA7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C1F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Сроки поставки товара или завершения работы либо график</w:t>
            </w:r>
          </w:p>
          <w:p w:rsidR="00DB6BAC" w:rsidRPr="001D5964" w:rsidRDefault="00DB6BAC" w:rsidP="009630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C1FA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оказания услуг</w:t>
            </w:r>
          </w:p>
        </w:tc>
        <w:tc>
          <w:tcPr>
            <w:tcW w:w="7329" w:type="dxa"/>
            <w:gridSpan w:val="7"/>
            <w:shd w:val="clear" w:color="auto" w:fill="auto"/>
          </w:tcPr>
          <w:p w:rsidR="00DB6BAC" w:rsidRDefault="00DB6BAC" w:rsidP="0096306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товара осуществляется со склада «Продавца», транспортом «Покупателя» и за его счёт.  </w:t>
            </w:r>
          </w:p>
          <w:p w:rsidR="00DB6BAC" w:rsidRDefault="00DB6BAC" w:rsidP="00963066"/>
        </w:tc>
      </w:tr>
      <w:tr w:rsidR="00DB6BAC" w:rsidTr="00963066">
        <w:tc>
          <w:tcPr>
            <w:tcW w:w="571" w:type="dxa"/>
          </w:tcPr>
          <w:p w:rsidR="00DB6BAC" w:rsidRDefault="00DB6BAC" w:rsidP="00963066"/>
        </w:tc>
        <w:tc>
          <w:tcPr>
            <w:tcW w:w="2556" w:type="dxa"/>
          </w:tcPr>
          <w:p w:rsidR="00DB6BAC" w:rsidRDefault="00DB6BAC" w:rsidP="0096306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Условия транспортировки и хранения</w:t>
            </w:r>
          </w:p>
        </w:tc>
        <w:tc>
          <w:tcPr>
            <w:tcW w:w="7329" w:type="dxa"/>
            <w:gridSpan w:val="7"/>
            <w:shd w:val="clear" w:color="auto" w:fill="auto"/>
          </w:tcPr>
          <w:p w:rsidR="00DB6BAC" w:rsidRPr="00872524" w:rsidRDefault="00DB6BAC" w:rsidP="00963066">
            <w:pPr>
              <w:rPr>
                <w:rFonts w:ascii="Times New Roman" w:hAnsi="Times New Roman" w:cs="Times New Roman"/>
              </w:rPr>
            </w:pPr>
            <w:r w:rsidRPr="00872524">
              <w:rPr>
                <w:rFonts w:ascii="Times New Roman" w:hAnsi="Times New Roman" w:cs="Times New Roman"/>
              </w:rPr>
              <w:t>Не требуются.</w:t>
            </w:r>
          </w:p>
        </w:tc>
      </w:tr>
    </w:tbl>
    <w:p w:rsidR="00DB6BAC" w:rsidRDefault="00DB6BAC" w:rsidP="00DB6BAC">
      <w:r>
        <w:t xml:space="preserve">  </w:t>
      </w:r>
    </w:p>
    <w:sectPr w:rsidR="00DB6BAC" w:rsidSect="004F05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FBB5BFD"/>
    <w:multiLevelType w:val="hybridMultilevel"/>
    <w:tmpl w:val="D6AC2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EA"/>
    <w:rsid w:val="00180BDD"/>
    <w:rsid w:val="00187810"/>
    <w:rsid w:val="001C35F2"/>
    <w:rsid w:val="00257149"/>
    <w:rsid w:val="00296C23"/>
    <w:rsid w:val="00335798"/>
    <w:rsid w:val="0036394A"/>
    <w:rsid w:val="003A43BC"/>
    <w:rsid w:val="00485178"/>
    <w:rsid w:val="004B421D"/>
    <w:rsid w:val="004C4D87"/>
    <w:rsid w:val="004D3EFC"/>
    <w:rsid w:val="004F051F"/>
    <w:rsid w:val="00504A12"/>
    <w:rsid w:val="00524E41"/>
    <w:rsid w:val="005B41D0"/>
    <w:rsid w:val="005C396D"/>
    <w:rsid w:val="005C7275"/>
    <w:rsid w:val="00695769"/>
    <w:rsid w:val="006F04F8"/>
    <w:rsid w:val="0074711E"/>
    <w:rsid w:val="0076500D"/>
    <w:rsid w:val="007D73EF"/>
    <w:rsid w:val="007F1198"/>
    <w:rsid w:val="00806340"/>
    <w:rsid w:val="00806BB5"/>
    <w:rsid w:val="00825F9E"/>
    <w:rsid w:val="008645A7"/>
    <w:rsid w:val="008C0B9E"/>
    <w:rsid w:val="008D34C7"/>
    <w:rsid w:val="008F1393"/>
    <w:rsid w:val="00901DA2"/>
    <w:rsid w:val="009254E3"/>
    <w:rsid w:val="00942A75"/>
    <w:rsid w:val="00973495"/>
    <w:rsid w:val="00A11E2A"/>
    <w:rsid w:val="00A22829"/>
    <w:rsid w:val="00AC25D3"/>
    <w:rsid w:val="00B013EA"/>
    <w:rsid w:val="00B02531"/>
    <w:rsid w:val="00B35CF8"/>
    <w:rsid w:val="00B44C05"/>
    <w:rsid w:val="00B91E0D"/>
    <w:rsid w:val="00BA4D63"/>
    <w:rsid w:val="00BE16A0"/>
    <w:rsid w:val="00CD3578"/>
    <w:rsid w:val="00D06066"/>
    <w:rsid w:val="00D44FDE"/>
    <w:rsid w:val="00D56A2B"/>
    <w:rsid w:val="00D65545"/>
    <w:rsid w:val="00D92D05"/>
    <w:rsid w:val="00DB309B"/>
    <w:rsid w:val="00DB6BAC"/>
    <w:rsid w:val="00DE1BC9"/>
    <w:rsid w:val="00DF1240"/>
    <w:rsid w:val="00E740AC"/>
    <w:rsid w:val="00E9122C"/>
    <w:rsid w:val="00F136A2"/>
    <w:rsid w:val="00F86D1B"/>
    <w:rsid w:val="00F91F2C"/>
    <w:rsid w:val="00FD5463"/>
    <w:rsid w:val="00FF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6780"/>
  <w15:docId w15:val="{D7062A73-6414-4CF0-9214-B7AC1081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119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B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6340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DB6B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Elena</cp:lastModifiedBy>
  <cp:revision>7</cp:revision>
  <cp:lastPrinted>2021-06-29T06:40:00Z</cp:lastPrinted>
  <dcterms:created xsi:type="dcterms:W3CDTF">2021-06-05T08:31:00Z</dcterms:created>
  <dcterms:modified xsi:type="dcterms:W3CDTF">2021-06-29T08:24:00Z</dcterms:modified>
</cp:coreProperties>
</file>