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26A" w:rsidRPr="001B36AB" w:rsidRDefault="0089326A" w:rsidP="0089326A">
      <w:pPr>
        <w:pStyle w:val="a7"/>
        <w:rPr>
          <w:szCs w:val="24"/>
        </w:rPr>
      </w:pPr>
      <w:r w:rsidRPr="001B36AB">
        <w:rPr>
          <w:szCs w:val="24"/>
        </w:rPr>
        <w:t>КОНТРАКТ  №  ______</w:t>
      </w:r>
    </w:p>
    <w:p w:rsidR="0089326A" w:rsidRPr="001B36AB" w:rsidRDefault="0089326A" w:rsidP="0089326A">
      <w:pPr>
        <w:tabs>
          <w:tab w:val="left" w:pos="9639"/>
        </w:tabs>
        <w:ind w:right="228"/>
        <w:jc w:val="center"/>
        <w:rPr>
          <w:b/>
          <w:sz w:val="24"/>
          <w:szCs w:val="24"/>
        </w:rPr>
      </w:pPr>
    </w:p>
    <w:p w:rsidR="0089326A" w:rsidRPr="0089326A" w:rsidRDefault="0089326A" w:rsidP="0089326A">
      <w:pPr>
        <w:rPr>
          <w:b/>
          <w:iCs/>
          <w:sz w:val="24"/>
          <w:szCs w:val="24"/>
        </w:rPr>
      </w:pPr>
      <w:r w:rsidRPr="0089326A">
        <w:rPr>
          <w:iCs/>
          <w:sz w:val="24"/>
          <w:szCs w:val="24"/>
        </w:rPr>
        <w:t xml:space="preserve"> г. Бендеры                                                                                         «__» ____________ 2021г.</w:t>
      </w:r>
      <w:r w:rsidRPr="0089326A">
        <w:rPr>
          <w:iCs/>
          <w:sz w:val="24"/>
          <w:szCs w:val="24"/>
        </w:rPr>
        <w:tab/>
        <w:t xml:space="preserve">     </w:t>
      </w:r>
      <w:r w:rsidRPr="0089326A">
        <w:rPr>
          <w:iCs/>
          <w:sz w:val="24"/>
          <w:szCs w:val="24"/>
        </w:rPr>
        <w:tab/>
        <w:t xml:space="preserve">             </w:t>
      </w:r>
    </w:p>
    <w:p w:rsidR="0089326A" w:rsidRPr="0089326A" w:rsidRDefault="0089326A" w:rsidP="0089326A">
      <w:pPr>
        <w:pStyle w:val="a3"/>
        <w:ind w:right="-1"/>
        <w:jc w:val="both"/>
        <w:rPr>
          <w:i/>
          <w:sz w:val="23"/>
          <w:szCs w:val="23"/>
        </w:rPr>
      </w:pPr>
      <w:r w:rsidRPr="0089326A">
        <w:rPr>
          <w:b w:val="0"/>
          <w:bCs/>
          <w:sz w:val="23"/>
          <w:szCs w:val="23"/>
        </w:rPr>
        <w:t>_____________________________ ,</w:t>
      </w:r>
      <w:r w:rsidRPr="0089326A">
        <w:rPr>
          <w:b w:val="0"/>
          <w:sz w:val="23"/>
          <w:szCs w:val="23"/>
        </w:rPr>
        <w:t xml:space="preserve"> именуемое  в дальнейшем  Поставщик, в лице  ______________________ действующего  на основании  ___________________,  с одной стороны, и МУП «Бендерылифт», именуемое в дальнейшем Покупатель, в  лице директора Скутельник А.И.,</w:t>
      </w:r>
      <w:r w:rsidRPr="0089326A">
        <w:rPr>
          <w:sz w:val="23"/>
          <w:szCs w:val="23"/>
        </w:rPr>
        <w:t xml:space="preserve"> </w:t>
      </w:r>
      <w:r w:rsidRPr="0089326A">
        <w:rPr>
          <w:b w:val="0"/>
          <w:sz w:val="23"/>
          <w:szCs w:val="23"/>
        </w:rPr>
        <w:t>действующего на основании Устава</w:t>
      </w:r>
      <w:r w:rsidRPr="0089326A">
        <w:rPr>
          <w:sz w:val="23"/>
          <w:szCs w:val="23"/>
        </w:rPr>
        <w:t>,</w:t>
      </w:r>
      <w:r w:rsidRPr="0089326A">
        <w:rPr>
          <w:b w:val="0"/>
          <w:sz w:val="23"/>
          <w:szCs w:val="23"/>
        </w:rPr>
        <w:t xml:space="preserve"> с другой стороны,  при совместном упоминании именуемые «Стороны»,  на основании протокола запроса предложений № _____ по закупке основных и вспомогательных материалов к лифтам от ____________ 2021года заключили  настоящий контракт о нижеследующем:</w:t>
      </w:r>
    </w:p>
    <w:p w:rsidR="0089326A" w:rsidRPr="0089326A" w:rsidRDefault="0089326A" w:rsidP="0089326A">
      <w:pPr>
        <w:pStyle w:val="a3"/>
        <w:ind w:right="-1" w:firstLine="720"/>
        <w:jc w:val="both"/>
        <w:rPr>
          <w:b w:val="0"/>
          <w:i/>
          <w:sz w:val="23"/>
          <w:szCs w:val="23"/>
        </w:rPr>
      </w:pPr>
      <w:r w:rsidRPr="0089326A">
        <w:rPr>
          <w:sz w:val="23"/>
          <w:szCs w:val="23"/>
        </w:rPr>
        <w:t xml:space="preserve"> </w:t>
      </w:r>
    </w:p>
    <w:p w:rsidR="0089326A" w:rsidRPr="0089326A" w:rsidRDefault="0089326A" w:rsidP="0089326A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9326A">
        <w:rPr>
          <w:b/>
          <w:sz w:val="23"/>
          <w:szCs w:val="23"/>
        </w:rPr>
        <w:t>ПРЕДМЕТ  КОНТРАКТА.</w:t>
      </w:r>
    </w:p>
    <w:p w:rsidR="0089326A" w:rsidRPr="0089326A" w:rsidRDefault="0089326A" w:rsidP="0089326A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1.1. Поставщик обязуется передать в собственность Покупателя, а Покупатель обязуется принять и оплатить на условиях, предусмотренных настоящим контрактом: </w:t>
      </w:r>
      <w:r w:rsidR="00403FCF">
        <w:rPr>
          <w:sz w:val="23"/>
          <w:szCs w:val="23"/>
        </w:rPr>
        <w:t>основные средства</w:t>
      </w:r>
      <w:r w:rsidRPr="0089326A">
        <w:rPr>
          <w:sz w:val="23"/>
          <w:szCs w:val="23"/>
        </w:rPr>
        <w:t xml:space="preserve"> (далее именуемые «Товар») в соответствии с согласованной Спецификацией №1 (приложение № 1), являющейся неотъемлемой частью настоящего Контракта.</w:t>
      </w:r>
    </w:p>
    <w:p w:rsidR="0089326A" w:rsidRPr="0089326A" w:rsidRDefault="0089326A" w:rsidP="0089326A">
      <w:pPr>
        <w:ind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1.2.  Поставляемый Товар принадлежит Поставщику на праве собственности, не заложен, не арестован, не является предметом исков третьих лиц.</w:t>
      </w:r>
    </w:p>
    <w:p w:rsidR="0089326A" w:rsidRPr="008D0162" w:rsidRDefault="0089326A" w:rsidP="0089326A">
      <w:pPr>
        <w:pStyle w:val="a5"/>
        <w:numPr>
          <w:ilvl w:val="0"/>
          <w:numId w:val="1"/>
        </w:numPr>
        <w:ind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УСЛОВИЯ  ПОСТАВКИ.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2.1. Поставщик передает «Товар» уполномоченному представителю Покупателя согласованными партиями в течение 2021 года по товаросопроводительным документам. 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2.2. Поставка товара производится транспортом Поставщика.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 xml:space="preserve">2.3. </w:t>
      </w:r>
      <w:r w:rsidRPr="0089326A">
        <w:rPr>
          <w:color w:val="000000"/>
          <w:sz w:val="23"/>
          <w:szCs w:val="23"/>
        </w:rPr>
        <w:t>Право собственности на Товар переходит от Поставщика к Покупателю в момент фактической передачи Товара Покупателю и подписания товаросопроводительных документов.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 xml:space="preserve">2.4. </w:t>
      </w:r>
      <w:r w:rsidRPr="0089326A">
        <w:rPr>
          <w:bCs/>
          <w:iCs/>
          <w:sz w:val="23"/>
          <w:szCs w:val="23"/>
        </w:rPr>
        <w:t xml:space="preserve">Поставщик обязуется предоставить Покупателю с Товаром пакет следующих документов: </w:t>
      </w:r>
      <w:r w:rsidRPr="0089326A">
        <w:rPr>
          <w:sz w:val="23"/>
          <w:szCs w:val="23"/>
        </w:rPr>
        <w:t>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 на русском языке. Документы должны быть представлены Поставщиком Покупателю одновременно с «Товаром».</w:t>
      </w:r>
    </w:p>
    <w:p w:rsidR="0089326A" w:rsidRPr="008D0162" w:rsidRDefault="0089326A" w:rsidP="0089326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23"/>
          <w:szCs w:val="23"/>
        </w:rPr>
      </w:pPr>
      <w:r w:rsidRPr="008D0162">
        <w:rPr>
          <w:rFonts w:ascii="Times New Roman" w:hAnsi="Times New Roman"/>
          <w:i w:val="0"/>
          <w:sz w:val="23"/>
          <w:szCs w:val="23"/>
        </w:rPr>
        <w:t>3. ЦЕНА И СТОИМОСТЬ КОНТРАКТА.</w:t>
      </w:r>
    </w:p>
    <w:p w:rsidR="0089326A" w:rsidRPr="0089326A" w:rsidRDefault="0089326A" w:rsidP="0089326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3.1. Наименование товара, цена единицы, количество товара и общая стоимость товара указаны в Спецификации №1 (приложение № 1) являющейся неотъемлемой частью настоящего контракта. </w:t>
      </w:r>
    </w:p>
    <w:p w:rsidR="0089326A" w:rsidRPr="0089326A" w:rsidRDefault="0089326A" w:rsidP="0089326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3.2.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предложений и составляет</w:t>
      </w:r>
      <w:r w:rsidR="008D016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>11 </w:t>
      </w:r>
      <w:r w:rsidR="00703B6D">
        <w:rPr>
          <w:rFonts w:ascii="Times New Roman" w:hAnsi="Times New Roman"/>
          <w:b w:val="0"/>
          <w:i w:val="0"/>
          <w:color w:val="000000"/>
          <w:sz w:val="23"/>
          <w:szCs w:val="23"/>
        </w:rPr>
        <w:t>434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>,00</w:t>
      </w:r>
      <w:r w:rsidR="008D016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(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>одиннадцать</w:t>
      </w:r>
      <w:r w:rsidR="008D0162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тысяч </w:t>
      </w:r>
      <w:r w:rsidR="00703B6D">
        <w:rPr>
          <w:rFonts w:ascii="Times New Roman" w:hAnsi="Times New Roman"/>
          <w:b w:val="0"/>
          <w:i w:val="0"/>
          <w:color w:val="000000"/>
          <w:sz w:val="23"/>
          <w:szCs w:val="23"/>
        </w:rPr>
        <w:t>четыреста тридцать четыре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</w:t>
      </w:r>
      <w:r w:rsidR="008D0162">
        <w:rPr>
          <w:rFonts w:ascii="Times New Roman" w:hAnsi="Times New Roman"/>
          <w:b w:val="0"/>
          <w:i w:val="0"/>
          <w:color w:val="000000"/>
          <w:sz w:val="23"/>
          <w:szCs w:val="23"/>
        </w:rPr>
        <w:t>руб.00 коп.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) рублей Приднестровской Молдавской Республики.</w:t>
      </w:r>
    </w:p>
    <w:p w:rsidR="0089326A" w:rsidRPr="0089326A" w:rsidRDefault="0089326A" w:rsidP="0089326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3.3.Стоимость «Товара»  является твердой и окончательной на момент заключения настоящего Контракта. Поставщик не вправе изменять стоимость «Товара» в течение всего срока действия настоящего Контракта.</w:t>
      </w:r>
    </w:p>
    <w:p w:rsidR="0089326A" w:rsidRPr="0089326A" w:rsidRDefault="0089326A" w:rsidP="0089326A">
      <w:pPr>
        <w:pStyle w:val="2"/>
        <w:spacing w:before="0"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 xml:space="preserve">3.4.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Источник финансирования – ссобственные средства Покупателя.</w:t>
      </w:r>
      <w:r w:rsidRPr="0089326A">
        <w:rPr>
          <w:rFonts w:ascii="Times New Roman" w:hAnsi="Times New Roman"/>
          <w:sz w:val="23"/>
          <w:szCs w:val="23"/>
        </w:rPr>
        <w:tab/>
      </w:r>
    </w:p>
    <w:p w:rsidR="0089326A" w:rsidRPr="008D0162" w:rsidRDefault="0089326A" w:rsidP="0089326A">
      <w:pPr>
        <w:ind w:left="360" w:right="228"/>
        <w:jc w:val="center"/>
        <w:rPr>
          <w:b/>
          <w:sz w:val="23"/>
          <w:szCs w:val="23"/>
        </w:rPr>
      </w:pPr>
      <w:r w:rsidRPr="008D0162">
        <w:rPr>
          <w:b/>
          <w:sz w:val="23"/>
          <w:szCs w:val="23"/>
        </w:rPr>
        <w:t>4. УСЛОВИЯ  ОПЛАТЫ.</w:t>
      </w:r>
    </w:p>
    <w:p w:rsidR="0089326A" w:rsidRPr="0089326A" w:rsidRDefault="0089326A" w:rsidP="0089326A">
      <w:pPr>
        <w:ind w:right="228" w:firstLine="720"/>
        <w:jc w:val="both"/>
        <w:rPr>
          <w:b/>
          <w:i/>
          <w:sz w:val="23"/>
          <w:szCs w:val="23"/>
        </w:rPr>
      </w:pPr>
      <w:r w:rsidRPr="0089326A">
        <w:rPr>
          <w:sz w:val="23"/>
          <w:szCs w:val="23"/>
        </w:rPr>
        <w:t>4.1.</w:t>
      </w:r>
      <w:r w:rsidRPr="0089326A">
        <w:rPr>
          <w:b/>
          <w:sz w:val="23"/>
          <w:szCs w:val="23"/>
        </w:rPr>
        <w:t xml:space="preserve"> </w:t>
      </w:r>
      <w:r w:rsidRPr="0089326A">
        <w:rPr>
          <w:sz w:val="23"/>
          <w:szCs w:val="23"/>
        </w:rPr>
        <w:t xml:space="preserve"> Оплата производится </w:t>
      </w:r>
      <w:r w:rsidR="003570FD">
        <w:rPr>
          <w:sz w:val="23"/>
          <w:szCs w:val="23"/>
        </w:rPr>
        <w:t>в течение 5 рабочих дней с моменты поставки Товара</w:t>
      </w:r>
      <w:r w:rsidRPr="0089326A">
        <w:rPr>
          <w:color w:val="000000"/>
          <w:sz w:val="23"/>
          <w:szCs w:val="23"/>
        </w:rPr>
        <w:t>.</w:t>
      </w:r>
    </w:p>
    <w:p w:rsidR="0089326A" w:rsidRPr="0089326A" w:rsidRDefault="0089326A" w:rsidP="0089326A">
      <w:pPr>
        <w:ind w:right="228" w:firstLine="720"/>
        <w:jc w:val="both"/>
        <w:rPr>
          <w:b/>
          <w:sz w:val="23"/>
          <w:szCs w:val="23"/>
        </w:rPr>
      </w:pPr>
      <w:r w:rsidRPr="0089326A">
        <w:rPr>
          <w:color w:val="000000"/>
          <w:sz w:val="23"/>
          <w:szCs w:val="23"/>
        </w:rPr>
        <w:t>4.2. Датой осуществления платежа считается дата поступление денежных средств на расчетный счет Поставщика.</w:t>
      </w:r>
      <w:r w:rsidRPr="0089326A">
        <w:rPr>
          <w:b/>
          <w:sz w:val="23"/>
          <w:szCs w:val="23"/>
        </w:rPr>
        <w:t xml:space="preserve"> </w:t>
      </w:r>
    </w:p>
    <w:p w:rsidR="0089326A" w:rsidRPr="003570FD" w:rsidRDefault="0089326A" w:rsidP="0089326A">
      <w:pPr>
        <w:ind w:left="360" w:right="228"/>
        <w:jc w:val="center"/>
        <w:rPr>
          <w:b/>
          <w:bCs/>
          <w:sz w:val="23"/>
          <w:szCs w:val="23"/>
        </w:rPr>
      </w:pPr>
      <w:r w:rsidRPr="003570FD">
        <w:rPr>
          <w:b/>
          <w:bCs/>
          <w:sz w:val="23"/>
          <w:szCs w:val="23"/>
        </w:rPr>
        <w:t>5. ПРАВА И ОБЯЗАННОСТИ СТОРОН.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 Поставщик обязан: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5.1.1.  Поставить Покупателю Товар на условиях и в сроки, предусмотренные настоящим Контрактом.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5.1.3.   Поставить Покупателю Товар свободным от прав третьих лиц.</w:t>
      </w:r>
    </w:p>
    <w:p w:rsidR="003570FD" w:rsidRDefault="003570FD" w:rsidP="003570FD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        </w:t>
      </w:r>
      <w:r w:rsidR="0089326A" w:rsidRPr="0089326A">
        <w:rPr>
          <w:sz w:val="23"/>
          <w:szCs w:val="23"/>
        </w:rPr>
        <w:t xml:space="preserve">5.1.4.  </w:t>
      </w:r>
      <w:r w:rsidRPr="0043609D">
        <w:rPr>
          <w:sz w:val="24"/>
          <w:szCs w:val="24"/>
        </w:rPr>
        <w:t>Передать Товар, качество которого соответствует требованиям ГОСТа.</w:t>
      </w:r>
    </w:p>
    <w:p w:rsidR="003570FD" w:rsidRPr="0043609D" w:rsidRDefault="003570FD" w:rsidP="003570FD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5.15. </w:t>
      </w:r>
      <w:r w:rsidRPr="0043609D">
        <w:rPr>
          <w:sz w:val="24"/>
          <w:szCs w:val="24"/>
        </w:rPr>
        <w:t>Принимать претензии по качеству переданного Покупателю Товара. Устранять за свой счет недостатки и дефекты, выявленные в Товаре, путем его замены.</w:t>
      </w:r>
    </w:p>
    <w:p w:rsidR="003570FD" w:rsidRPr="003570FD" w:rsidRDefault="003570FD" w:rsidP="003570FD">
      <w:pPr>
        <w:tabs>
          <w:tab w:val="left" w:pos="1418"/>
        </w:tabs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>5.16</w:t>
      </w:r>
      <w:r w:rsidRPr="003570FD">
        <w:rPr>
          <w:sz w:val="22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3570FD" w:rsidRPr="003570FD" w:rsidRDefault="003570FD" w:rsidP="003570FD">
      <w:pPr>
        <w:tabs>
          <w:tab w:val="left" w:pos="1418"/>
        </w:tabs>
        <w:ind w:firstLine="709"/>
        <w:jc w:val="both"/>
        <w:rPr>
          <w:sz w:val="22"/>
          <w:szCs w:val="24"/>
        </w:rPr>
      </w:pPr>
      <w:r w:rsidRPr="003570FD">
        <w:rPr>
          <w:sz w:val="22"/>
          <w:szCs w:val="24"/>
        </w:rPr>
        <w:t>5.17. Выполнять иные обязанности, предусмотренные законодательством ПМР.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5.2. Поставщик имеет право: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5.2.</w:t>
      </w:r>
      <w:r w:rsidR="00A26797">
        <w:rPr>
          <w:sz w:val="23"/>
          <w:szCs w:val="23"/>
        </w:rPr>
        <w:t>1</w:t>
      </w:r>
      <w:r w:rsidRPr="0089326A">
        <w:rPr>
          <w:sz w:val="23"/>
          <w:szCs w:val="23"/>
        </w:rPr>
        <w:t>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5.3.  Покупатель обязан: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89326A" w:rsidRPr="0089326A" w:rsidRDefault="0089326A" w:rsidP="0089326A">
      <w:pPr>
        <w:ind w:right="228" w:firstLine="720"/>
        <w:jc w:val="both"/>
        <w:rPr>
          <w:b/>
          <w:bCs/>
          <w:sz w:val="23"/>
          <w:szCs w:val="23"/>
        </w:rPr>
      </w:pPr>
      <w:r w:rsidRPr="0089326A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:rsidR="0089326A" w:rsidRPr="0089326A" w:rsidRDefault="0089326A" w:rsidP="0089326A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5.4. Покупатель имеет право:</w:t>
      </w:r>
    </w:p>
    <w:p w:rsidR="0089326A" w:rsidRPr="0089326A" w:rsidRDefault="0089326A" w:rsidP="0089326A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>5.4.1. Требовать от Поставщика надлежащего исполнения обязательств, предусмотренных настоящим Контрактом.</w:t>
      </w:r>
    </w:p>
    <w:p w:rsidR="0089326A" w:rsidRPr="0089326A" w:rsidRDefault="0089326A" w:rsidP="0089326A">
      <w:pPr>
        <w:pStyle w:val="3"/>
        <w:tabs>
          <w:tab w:val="clear" w:pos="9356"/>
        </w:tabs>
        <w:ind w:right="0" w:firstLine="720"/>
        <w:jc w:val="both"/>
        <w:rPr>
          <w:b w:val="0"/>
          <w:sz w:val="23"/>
          <w:szCs w:val="23"/>
          <w:lang w:val="ru-RU"/>
        </w:rPr>
      </w:pPr>
      <w:r w:rsidRPr="0089326A">
        <w:rPr>
          <w:b w:val="0"/>
          <w:sz w:val="23"/>
          <w:szCs w:val="23"/>
          <w:lang w:val="ru-RU"/>
        </w:rPr>
        <w:t>5.4.2.  Требовать от Поставщика своевременно</w:t>
      </w:r>
      <w:r w:rsidR="00A26797">
        <w:rPr>
          <w:b w:val="0"/>
          <w:sz w:val="23"/>
          <w:szCs w:val="23"/>
          <w:lang w:val="ru-RU"/>
        </w:rPr>
        <w:t>й замены некачественного</w:t>
      </w:r>
      <w:r w:rsidRPr="0089326A">
        <w:rPr>
          <w:b w:val="0"/>
          <w:sz w:val="23"/>
          <w:szCs w:val="23"/>
          <w:lang w:val="ru-RU"/>
        </w:rPr>
        <w:t xml:space="preserve"> Товара.</w:t>
      </w:r>
    </w:p>
    <w:p w:rsidR="0089326A" w:rsidRPr="003570FD" w:rsidRDefault="0089326A" w:rsidP="0089326A">
      <w:pPr>
        <w:ind w:left="360"/>
        <w:jc w:val="center"/>
        <w:rPr>
          <w:b/>
          <w:sz w:val="23"/>
          <w:szCs w:val="23"/>
        </w:rPr>
      </w:pPr>
      <w:r w:rsidRPr="003570FD">
        <w:rPr>
          <w:b/>
          <w:sz w:val="23"/>
          <w:szCs w:val="23"/>
        </w:rPr>
        <w:t>6. КАЧЕСТВО И КОМПЛЕКТНОСТЬ ТОВАРА.</w:t>
      </w:r>
    </w:p>
    <w:p w:rsidR="0089326A" w:rsidRPr="0089326A" w:rsidRDefault="0089326A" w:rsidP="0089326A">
      <w:pPr>
        <w:ind w:right="228" w:firstLine="720"/>
        <w:jc w:val="both"/>
        <w:rPr>
          <w:color w:val="000000"/>
          <w:sz w:val="23"/>
          <w:szCs w:val="23"/>
          <w:shd w:val="clear" w:color="auto" w:fill="FFFFFF"/>
        </w:rPr>
      </w:pPr>
      <w:r w:rsidRPr="0089326A">
        <w:rPr>
          <w:sz w:val="23"/>
          <w:szCs w:val="23"/>
        </w:rPr>
        <w:t xml:space="preserve">6.1. </w:t>
      </w:r>
      <w:r w:rsidRPr="0089326A">
        <w:rPr>
          <w:color w:val="000000"/>
          <w:sz w:val="23"/>
          <w:szCs w:val="23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89326A" w:rsidRPr="0089326A" w:rsidRDefault="0089326A" w:rsidP="0089326A">
      <w:pPr>
        <w:ind w:right="228" w:firstLine="720"/>
        <w:jc w:val="both"/>
        <w:rPr>
          <w:color w:val="000000"/>
          <w:sz w:val="23"/>
          <w:szCs w:val="23"/>
          <w:shd w:val="clear" w:color="auto" w:fill="FFFFFF"/>
        </w:rPr>
      </w:pPr>
      <w:r w:rsidRPr="0089326A">
        <w:rPr>
          <w:color w:val="000000"/>
          <w:sz w:val="23"/>
          <w:szCs w:val="23"/>
          <w:shd w:val="clear" w:color="auto" w:fill="FFFFFF"/>
        </w:rPr>
        <w:t xml:space="preserve">6.2. На поставленный товар должна быть нанесена маркировка, </w:t>
      </w:r>
      <w:r w:rsidR="000E255D">
        <w:rPr>
          <w:color w:val="000000"/>
          <w:sz w:val="23"/>
          <w:szCs w:val="23"/>
          <w:shd w:val="clear" w:color="auto" w:fill="FFFFFF"/>
        </w:rPr>
        <w:t>для данного вида товара</w:t>
      </w:r>
      <w:r w:rsidRPr="0089326A">
        <w:rPr>
          <w:color w:val="000000"/>
          <w:sz w:val="23"/>
          <w:szCs w:val="23"/>
          <w:shd w:val="clear" w:color="auto" w:fill="FFFFFF"/>
        </w:rPr>
        <w:t>,</w:t>
      </w:r>
      <w:r w:rsidR="000E255D">
        <w:rPr>
          <w:color w:val="000000"/>
          <w:sz w:val="23"/>
          <w:szCs w:val="23"/>
          <w:shd w:val="clear" w:color="auto" w:fill="FFFFFF"/>
        </w:rPr>
        <w:t xml:space="preserve"> в т.ч.</w:t>
      </w:r>
      <w:r w:rsidRPr="0089326A">
        <w:rPr>
          <w:color w:val="000000"/>
          <w:sz w:val="23"/>
          <w:szCs w:val="23"/>
          <w:shd w:val="clear" w:color="auto" w:fill="FFFFFF"/>
        </w:rPr>
        <w:t xml:space="preserve"> его параметры.</w:t>
      </w:r>
    </w:p>
    <w:p w:rsidR="0089326A" w:rsidRPr="0089326A" w:rsidRDefault="0089326A" w:rsidP="0089326A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  <w:shd w:val="clear" w:color="auto" w:fill="FFFFFF"/>
        </w:rPr>
        <w:t xml:space="preserve">6.3. </w:t>
      </w:r>
      <w:r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Поставщик обязуется поставить «Товар», в соответствии со Спецификацией. Качество, комплектность и иные условия касательно свойств и/или характеристик «Товара»,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89326A" w:rsidRPr="000E255D" w:rsidRDefault="0089326A" w:rsidP="0089326A">
      <w:pPr>
        <w:ind w:left="360" w:right="228"/>
        <w:jc w:val="center"/>
        <w:rPr>
          <w:b/>
          <w:sz w:val="23"/>
          <w:szCs w:val="23"/>
        </w:rPr>
      </w:pPr>
      <w:r w:rsidRPr="000E255D">
        <w:rPr>
          <w:b/>
          <w:sz w:val="23"/>
          <w:szCs w:val="23"/>
        </w:rPr>
        <w:t>7. ПРИЕМКА ТОВАРА. ГАРАНТИЯ.</w:t>
      </w:r>
    </w:p>
    <w:p w:rsidR="0089326A" w:rsidRPr="0089326A" w:rsidRDefault="0089326A" w:rsidP="0089326A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>7.1. Прием  товара по  к</w:t>
      </w:r>
      <w:r w:rsidR="000E255D">
        <w:rPr>
          <w:sz w:val="23"/>
          <w:szCs w:val="23"/>
        </w:rPr>
        <w:t>оличеству</w:t>
      </w:r>
      <w:r w:rsidRPr="0089326A">
        <w:rPr>
          <w:sz w:val="23"/>
          <w:szCs w:val="23"/>
        </w:rPr>
        <w:t xml:space="preserve"> и параметрам производится в момент передачи товара от Поставщика Покупателю</w:t>
      </w:r>
      <w:r w:rsidR="000E255D">
        <w:rPr>
          <w:sz w:val="23"/>
          <w:szCs w:val="23"/>
        </w:rPr>
        <w:t>, в соответствие с</w:t>
      </w:r>
      <w:r w:rsidRPr="0089326A">
        <w:rPr>
          <w:color w:val="000000"/>
          <w:sz w:val="23"/>
          <w:szCs w:val="23"/>
        </w:rPr>
        <w:t xml:space="preserve"> транспортным</w:t>
      </w:r>
      <w:r w:rsidR="000E255D"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и сопроводительным</w:t>
      </w:r>
      <w:r w:rsidR="000E255D"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документам</w:t>
      </w:r>
      <w:r w:rsidR="000E255D">
        <w:rPr>
          <w:color w:val="000000"/>
          <w:sz w:val="23"/>
          <w:szCs w:val="23"/>
        </w:rPr>
        <w:t>и</w:t>
      </w:r>
      <w:r w:rsidRPr="0089326A">
        <w:rPr>
          <w:color w:val="000000"/>
          <w:sz w:val="23"/>
          <w:szCs w:val="23"/>
        </w:rPr>
        <w:t xml:space="preserve"> Поставщика на складе Покупателя.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</w:t>
      </w:r>
      <w:r w:rsidRPr="0089326A">
        <w:rPr>
          <w:sz w:val="23"/>
          <w:szCs w:val="23"/>
        </w:rPr>
        <w:t>.</w:t>
      </w:r>
      <w:r w:rsidR="000E255D">
        <w:rPr>
          <w:sz w:val="23"/>
          <w:szCs w:val="23"/>
        </w:rPr>
        <w:t>2</w:t>
      </w:r>
      <w:r w:rsidRPr="0089326A">
        <w:rPr>
          <w:sz w:val="23"/>
          <w:szCs w:val="23"/>
        </w:rPr>
        <w:t xml:space="preserve">. В случае обнаружения несоответствия «Товара» по качеству </w:t>
      </w:r>
      <w:r w:rsidR="000E255D">
        <w:rPr>
          <w:sz w:val="23"/>
          <w:szCs w:val="23"/>
        </w:rPr>
        <w:t>(в т.ч. при наличии скрытых недостатков)</w:t>
      </w:r>
      <w:r w:rsidRPr="0089326A">
        <w:rPr>
          <w:sz w:val="23"/>
          <w:szCs w:val="23"/>
        </w:rPr>
        <w:t xml:space="preserve">, Поставщик обязуется заменить товар в течение 10 рабочих дней, на </w:t>
      </w:r>
      <w:r w:rsidR="000E255D">
        <w:rPr>
          <w:sz w:val="23"/>
          <w:szCs w:val="23"/>
        </w:rPr>
        <w:t>качественный</w:t>
      </w:r>
      <w:r w:rsidRPr="0089326A">
        <w:rPr>
          <w:sz w:val="23"/>
          <w:szCs w:val="23"/>
        </w:rPr>
        <w:t>. Расходы связанные с заменой ненадлежащего «Товара» несет Поставщик.</w:t>
      </w:r>
    </w:p>
    <w:p w:rsidR="0089326A" w:rsidRPr="0089326A" w:rsidRDefault="0089326A" w:rsidP="0089326A">
      <w:pPr>
        <w:ind w:right="228" w:firstLine="720"/>
        <w:jc w:val="both"/>
        <w:rPr>
          <w:color w:val="000000"/>
          <w:sz w:val="23"/>
          <w:szCs w:val="23"/>
        </w:rPr>
      </w:pPr>
      <w:r w:rsidRPr="0089326A">
        <w:rPr>
          <w:sz w:val="23"/>
          <w:szCs w:val="23"/>
        </w:rPr>
        <w:t>7.</w:t>
      </w:r>
      <w:r w:rsidR="00CB0E48">
        <w:rPr>
          <w:sz w:val="23"/>
          <w:szCs w:val="23"/>
        </w:rPr>
        <w:t>3</w:t>
      </w:r>
      <w:r w:rsidRPr="0089326A">
        <w:rPr>
          <w:sz w:val="23"/>
          <w:szCs w:val="23"/>
        </w:rPr>
        <w:t xml:space="preserve">.  </w:t>
      </w:r>
      <w:r w:rsidRPr="0089326A">
        <w:rPr>
          <w:color w:val="000000"/>
          <w:sz w:val="23"/>
          <w:szCs w:val="23"/>
        </w:rPr>
        <w:t>Акты, претензии и другие документы, необходимые для обоснования претензии, составляются Покупателем и направляются Поставщику в течение пяти  рабочих дней</w:t>
      </w:r>
      <w:r w:rsidR="00CB0E48">
        <w:rPr>
          <w:color w:val="000000"/>
          <w:sz w:val="23"/>
          <w:szCs w:val="23"/>
        </w:rPr>
        <w:t xml:space="preserve"> </w:t>
      </w:r>
      <w:r w:rsidRPr="0089326A">
        <w:rPr>
          <w:color w:val="000000"/>
          <w:sz w:val="23"/>
          <w:szCs w:val="23"/>
        </w:rPr>
        <w:t>с момента обнаружения дефекта/несоответствия.</w:t>
      </w:r>
    </w:p>
    <w:p w:rsidR="0089326A" w:rsidRPr="0089326A" w:rsidRDefault="0089326A" w:rsidP="0089326A">
      <w:pPr>
        <w:ind w:right="228" w:firstLine="720"/>
        <w:jc w:val="both"/>
        <w:rPr>
          <w:sz w:val="23"/>
          <w:szCs w:val="23"/>
        </w:rPr>
      </w:pPr>
      <w:r w:rsidRPr="0089326A">
        <w:rPr>
          <w:color w:val="000000"/>
          <w:sz w:val="23"/>
          <w:szCs w:val="23"/>
        </w:rPr>
        <w:t>7.</w:t>
      </w:r>
      <w:r w:rsidR="00CB0E48">
        <w:rPr>
          <w:color w:val="000000"/>
          <w:sz w:val="23"/>
          <w:szCs w:val="23"/>
        </w:rPr>
        <w:t>4</w:t>
      </w:r>
      <w:r w:rsidRPr="0089326A">
        <w:rPr>
          <w:color w:val="000000"/>
          <w:sz w:val="23"/>
          <w:szCs w:val="23"/>
        </w:rPr>
        <w:t>. Поставщик гарантирует качество поставленного «Товара» в течение срока, уста</w:t>
      </w:r>
      <w:r w:rsidRPr="00A26797">
        <w:rPr>
          <w:color w:val="000000"/>
          <w:sz w:val="23"/>
          <w:szCs w:val="23"/>
        </w:rPr>
        <w:t>новленного заводом-изготовителем «Товара».</w:t>
      </w:r>
      <w:r w:rsidRPr="0089326A">
        <w:rPr>
          <w:sz w:val="23"/>
          <w:szCs w:val="23"/>
        </w:rPr>
        <w:t xml:space="preserve"> </w:t>
      </w:r>
    </w:p>
    <w:p w:rsidR="0089326A" w:rsidRPr="00CB0E48" w:rsidRDefault="0089326A" w:rsidP="0089326A">
      <w:pPr>
        <w:ind w:left="360" w:right="228"/>
        <w:jc w:val="center"/>
        <w:rPr>
          <w:b/>
          <w:sz w:val="23"/>
          <w:szCs w:val="23"/>
        </w:rPr>
      </w:pPr>
      <w:r w:rsidRPr="00CB0E48">
        <w:rPr>
          <w:b/>
          <w:sz w:val="23"/>
          <w:szCs w:val="23"/>
        </w:rPr>
        <w:t>8. ОТВЕТСТВЕННОСТЬ СТОРОН.</w:t>
      </w:r>
    </w:p>
    <w:p w:rsidR="00A26797" w:rsidRDefault="0089326A" w:rsidP="00A26797">
      <w:pPr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8.1. В случае нарушения условий настоящего контракта Стороны несут ответственность в порядке, предусмотренном законодательством ПМР.</w:t>
      </w:r>
    </w:p>
    <w:p w:rsidR="00A26797" w:rsidRDefault="0089326A" w:rsidP="00A26797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sz w:val="23"/>
          <w:szCs w:val="23"/>
        </w:rPr>
        <w:t>8.2.</w:t>
      </w:r>
      <w:r w:rsidRPr="00A26797">
        <w:rPr>
          <w:color w:val="000000"/>
          <w:sz w:val="23"/>
          <w:szCs w:val="23"/>
        </w:rPr>
        <w:t xml:space="preserve">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в размере 0,1% от стоимости не поставленного в срок «Товара», за каждый календарный день просрочки, но не более 10% от общей стоимости не поставленного в срок «Товара».</w:t>
      </w:r>
    </w:p>
    <w:p w:rsidR="00A26797" w:rsidRDefault="0089326A" w:rsidP="00A26797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 xml:space="preserve">8.3. </w:t>
      </w:r>
      <w:r w:rsidR="00A26797" w:rsidRPr="00A26797">
        <w:rPr>
          <w:color w:val="000000"/>
          <w:sz w:val="23"/>
          <w:szCs w:val="23"/>
        </w:rPr>
        <w:t xml:space="preserve">В случае </w:t>
      </w:r>
      <w:r w:rsidR="00A26797">
        <w:rPr>
          <w:color w:val="000000"/>
          <w:sz w:val="23"/>
          <w:szCs w:val="23"/>
        </w:rPr>
        <w:t>несвоевременной оплаты за поставленный Товар</w:t>
      </w:r>
      <w:r w:rsidR="00A26797" w:rsidRPr="00A26797">
        <w:rPr>
          <w:color w:val="000000"/>
          <w:sz w:val="23"/>
          <w:szCs w:val="23"/>
        </w:rPr>
        <w:t>, Поставщи</w:t>
      </w:r>
      <w:r w:rsidR="00A26797">
        <w:rPr>
          <w:color w:val="000000"/>
          <w:sz w:val="23"/>
          <w:szCs w:val="23"/>
        </w:rPr>
        <w:t>к</w:t>
      </w:r>
      <w:r w:rsidR="00A26797" w:rsidRPr="00A26797">
        <w:rPr>
          <w:color w:val="000000"/>
          <w:sz w:val="23"/>
          <w:szCs w:val="23"/>
        </w:rPr>
        <w:t xml:space="preserve"> вправе взыскать с Покупател</w:t>
      </w:r>
      <w:r w:rsidR="00A26797">
        <w:rPr>
          <w:color w:val="000000"/>
          <w:sz w:val="23"/>
          <w:szCs w:val="23"/>
        </w:rPr>
        <w:t>я</w:t>
      </w:r>
      <w:r w:rsidR="00A26797" w:rsidRPr="00A26797">
        <w:rPr>
          <w:color w:val="000000"/>
          <w:sz w:val="23"/>
          <w:szCs w:val="23"/>
        </w:rPr>
        <w:t xml:space="preserve"> неустойку в размере 0,1% от не </w:t>
      </w:r>
      <w:r w:rsidR="00A26797">
        <w:rPr>
          <w:color w:val="000000"/>
          <w:sz w:val="23"/>
          <w:szCs w:val="23"/>
        </w:rPr>
        <w:t>несвоевременно оплаченного</w:t>
      </w:r>
      <w:r w:rsidR="00A26797" w:rsidRPr="00A26797">
        <w:rPr>
          <w:color w:val="000000"/>
          <w:sz w:val="23"/>
          <w:szCs w:val="23"/>
        </w:rPr>
        <w:t xml:space="preserve"> «Товара», за каждый календарный день просрочки, но не более 10% от стоимости </w:t>
      </w:r>
      <w:r w:rsidR="00A26797">
        <w:rPr>
          <w:color w:val="000000"/>
          <w:sz w:val="23"/>
          <w:szCs w:val="23"/>
        </w:rPr>
        <w:t>несвоевременно</w:t>
      </w:r>
      <w:r w:rsidR="00A26797" w:rsidRPr="00A26797">
        <w:rPr>
          <w:color w:val="000000"/>
          <w:sz w:val="23"/>
          <w:szCs w:val="23"/>
        </w:rPr>
        <w:t xml:space="preserve"> </w:t>
      </w:r>
      <w:r w:rsidR="00A26797">
        <w:rPr>
          <w:color w:val="000000"/>
          <w:sz w:val="23"/>
          <w:szCs w:val="23"/>
        </w:rPr>
        <w:t>оплаченного</w:t>
      </w:r>
      <w:r w:rsidR="00A26797" w:rsidRPr="00A26797">
        <w:rPr>
          <w:color w:val="000000"/>
          <w:sz w:val="23"/>
          <w:szCs w:val="23"/>
        </w:rPr>
        <w:t xml:space="preserve"> «Товара».</w:t>
      </w:r>
    </w:p>
    <w:p w:rsidR="0089326A" w:rsidRPr="00A26797" w:rsidRDefault="0089326A" w:rsidP="00A26797">
      <w:pPr>
        <w:ind w:right="228" w:firstLine="720"/>
        <w:jc w:val="both"/>
        <w:rPr>
          <w:color w:val="000000"/>
          <w:sz w:val="23"/>
          <w:szCs w:val="23"/>
        </w:rPr>
      </w:pPr>
      <w:r w:rsidRPr="00A26797">
        <w:rPr>
          <w:color w:val="000000"/>
          <w:sz w:val="23"/>
          <w:szCs w:val="23"/>
        </w:rPr>
        <w:t>Выплата пени не освобождает виновную в нарушении Контракта Сторону от выполнения своих обязательств.</w:t>
      </w:r>
    </w:p>
    <w:p w:rsidR="0089326A" w:rsidRPr="001E1E76" w:rsidRDefault="0089326A" w:rsidP="0089326A">
      <w:pPr>
        <w:pStyle w:val="31"/>
        <w:ind w:left="360" w:right="228"/>
        <w:jc w:val="center"/>
        <w:rPr>
          <w:sz w:val="23"/>
          <w:szCs w:val="23"/>
        </w:rPr>
      </w:pPr>
      <w:r w:rsidRPr="001E1E76">
        <w:rPr>
          <w:sz w:val="23"/>
          <w:szCs w:val="23"/>
        </w:rPr>
        <w:t>9. ФОРС-МАЖОР.</w:t>
      </w:r>
    </w:p>
    <w:p w:rsidR="0089326A" w:rsidRPr="0089326A" w:rsidRDefault="0089326A" w:rsidP="0089326A">
      <w:pPr>
        <w:pStyle w:val="a5"/>
        <w:tabs>
          <w:tab w:val="decimal" w:pos="9072"/>
        </w:tabs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ab/>
        <w:t xml:space="preserve">9.1. Стороны  освобождаются от ответственности за частичное или полное неисполнение обязательств по настоящему Контракту,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</w:t>
      </w:r>
      <w:r w:rsidRPr="0089326A">
        <w:rPr>
          <w:sz w:val="23"/>
          <w:szCs w:val="23"/>
        </w:rPr>
        <w:lastRenderedPageBreak/>
        <w:t>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89326A" w:rsidRPr="0089326A" w:rsidRDefault="0089326A" w:rsidP="0089326A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9.2. Сторона, для которой создалась невозможность исполнения обязательств по настоящему Контракту, обязана немедленно в письменном виде известить другую сторону о наступлении вышеуказанных обстоятельств.</w:t>
      </w:r>
    </w:p>
    <w:p w:rsidR="0089326A" w:rsidRPr="0089326A" w:rsidRDefault="0089326A" w:rsidP="0089326A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9.3. В случае, если вышеназванный период длится более 2-х месяцев, то любая из сторон имеет право отказаться от обязательств по настоящему Контракту, кроме обязательства оплаты полученного товара.</w:t>
      </w:r>
    </w:p>
    <w:p w:rsidR="0089326A" w:rsidRPr="0089326A" w:rsidRDefault="0089326A" w:rsidP="0089326A">
      <w:pPr>
        <w:ind w:right="228" w:firstLine="851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9.4. </w:t>
      </w:r>
      <w:r w:rsidRPr="0089326A">
        <w:rPr>
          <w:color w:val="000000"/>
          <w:sz w:val="23"/>
          <w:szCs w:val="23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9326A" w:rsidRPr="00816543" w:rsidRDefault="0089326A" w:rsidP="0089326A">
      <w:pPr>
        <w:ind w:left="360" w:right="228"/>
        <w:jc w:val="center"/>
        <w:rPr>
          <w:b/>
          <w:sz w:val="23"/>
          <w:szCs w:val="23"/>
        </w:rPr>
      </w:pPr>
      <w:r w:rsidRPr="00816543">
        <w:rPr>
          <w:b/>
          <w:sz w:val="23"/>
          <w:szCs w:val="23"/>
        </w:rPr>
        <w:t>10. АРБИТРАЖ.</w:t>
      </w:r>
    </w:p>
    <w:p w:rsidR="0089326A" w:rsidRPr="0089326A" w:rsidRDefault="0089326A" w:rsidP="0089326A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10.1. Обе стороны будут прилагать все усилия к тому, чтобы возникающие разногласия по настоящему Контракту решались путем переговоров, </w:t>
      </w:r>
      <w:r w:rsidRPr="0089326A">
        <w:rPr>
          <w:color w:val="000000"/>
          <w:sz w:val="23"/>
          <w:szCs w:val="23"/>
        </w:rPr>
        <w:t>с соблюдением досудебного претензионного порядка</w:t>
      </w:r>
      <w:r w:rsidRPr="0089326A">
        <w:rPr>
          <w:sz w:val="23"/>
          <w:szCs w:val="23"/>
        </w:rPr>
        <w:t>.</w:t>
      </w:r>
      <w:r w:rsidRPr="0089326A">
        <w:rPr>
          <w:color w:val="000000"/>
          <w:sz w:val="23"/>
          <w:szCs w:val="23"/>
        </w:rPr>
        <w:t xml:space="preserve"> Срок обязательного ответа на предъявленную претензию составляет 15 календарных дней с момента ее отправления второй Стороне, к которой предъявляется претензия.</w:t>
      </w:r>
      <w:r w:rsidRPr="0089326A">
        <w:rPr>
          <w:sz w:val="23"/>
          <w:szCs w:val="23"/>
        </w:rPr>
        <w:t xml:space="preserve"> </w:t>
      </w:r>
    </w:p>
    <w:p w:rsidR="0089326A" w:rsidRPr="0089326A" w:rsidRDefault="0089326A" w:rsidP="0089326A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10.2. При невозможности решения разногласий путем переговоров все споры подлежат разрешению  в  Арбитражном суде ПМР. </w:t>
      </w:r>
    </w:p>
    <w:p w:rsidR="0089326A" w:rsidRPr="001E1E76" w:rsidRDefault="0089326A" w:rsidP="0089326A">
      <w:pPr>
        <w:pStyle w:val="2"/>
        <w:spacing w:before="0" w:after="0"/>
        <w:ind w:left="360" w:right="228"/>
        <w:jc w:val="center"/>
        <w:rPr>
          <w:rFonts w:ascii="Times New Roman" w:hAnsi="Times New Roman"/>
          <w:i w:val="0"/>
          <w:sz w:val="23"/>
          <w:szCs w:val="23"/>
        </w:rPr>
      </w:pPr>
      <w:r w:rsidRPr="001E1E76">
        <w:rPr>
          <w:rFonts w:ascii="Times New Roman" w:hAnsi="Times New Roman"/>
          <w:i w:val="0"/>
          <w:sz w:val="23"/>
          <w:szCs w:val="23"/>
        </w:rPr>
        <w:t>11. ПРОЧИЕ УСЛОВИЯ.</w:t>
      </w:r>
    </w:p>
    <w:p w:rsidR="0089326A" w:rsidRPr="0089326A" w:rsidRDefault="0089326A" w:rsidP="0089326A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11.1. Ни одна из Сторон не имеет права передавать права и обязанности по настоящему контракту третьей стороне без письменного на то согласия другой Стороны.</w:t>
      </w:r>
    </w:p>
    <w:p w:rsidR="0089326A" w:rsidRPr="0089326A" w:rsidRDefault="0089326A" w:rsidP="0089326A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11.2. Все изменения и дополнения к настоящему контракту совершаются в письменной форме и подписываются уполномоченными на то лицами обеих сторон.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11.3. При изменении реквизитов: банковских, платежных, отгрузочных и др. стороны в трехдневный срок сообщают друг другу обо всех изменениях в письменном виде.</w:t>
      </w:r>
    </w:p>
    <w:p w:rsidR="0089326A" w:rsidRPr="0089326A" w:rsidRDefault="0089326A" w:rsidP="0089326A">
      <w:pPr>
        <w:pStyle w:val="a5"/>
        <w:ind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 xml:space="preserve">11.4. Настоящий контракт составлен на русском языке в </w:t>
      </w:r>
      <w:r w:rsidR="001E1E76">
        <w:rPr>
          <w:sz w:val="23"/>
          <w:szCs w:val="23"/>
        </w:rPr>
        <w:t>2</w:t>
      </w:r>
      <w:r w:rsidRPr="0089326A">
        <w:rPr>
          <w:sz w:val="23"/>
          <w:szCs w:val="23"/>
        </w:rPr>
        <w:t xml:space="preserve">-х экземплярах, </w:t>
      </w:r>
      <w:r w:rsidR="001E1E76" w:rsidRPr="0089326A">
        <w:rPr>
          <w:sz w:val="23"/>
          <w:szCs w:val="23"/>
        </w:rPr>
        <w:t>имеющих равную юридическую силу</w:t>
      </w:r>
      <w:r w:rsidR="001E1E76">
        <w:rPr>
          <w:sz w:val="23"/>
          <w:szCs w:val="23"/>
        </w:rPr>
        <w:t>,</w:t>
      </w:r>
      <w:r w:rsidR="001E1E76" w:rsidRPr="0089326A">
        <w:rPr>
          <w:sz w:val="23"/>
          <w:szCs w:val="23"/>
        </w:rPr>
        <w:t xml:space="preserve"> </w:t>
      </w:r>
      <w:r w:rsidRPr="0089326A">
        <w:rPr>
          <w:sz w:val="23"/>
          <w:szCs w:val="23"/>
        </w:rPr>
        <w:t xml:space="preserve">по одному </w:t>
      </w:r>
      <w:r w:rsidR="001E1E76">
        <w:rPr>
          <w:sz w:val="23"/>
          <w:szCs w:val="23"/>
        </w:rPr>
        <w:t xml:space="preserve"> для </w:t>
      </w:r>
      <w:r w:rsidRPr="0089326A">
        <w:rPr>
          <w:sz w:val="23"/>
          <w:szCs w:val="23"/>
        </w:rPr>
        <w:t>каждой</w:t>
      </w:r>
      <w:r w:rsidR="001E1E76">
        <w:rPr>
          <w:sz w:val="23"/>
          <w:szCs w:val="23"/>
        </w:rPr>
        <w:t xml:space="preserve"> из</w:t>
      </w:r>
      <w:r w:rsidRPr="0089326A">
        <w:rPr>
          <w:sz w:val="23"/>
          <w:szCs w:val="23"/>
        </w:rPr>
        <w:t xml:space="preserve"> сторон.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11.5. Контракт действует с даты подписания и до 31 декабря 2021 года, а в части расчетов - до полного исполнения сторонами своих обязательств по настоящему Контракту.</w:t>
      </w:r>
    </w:p>
    <w:p w:rsidR="0089326A" w:rsidRPr="0089326A" w:rsidRDefault="0089326A" w:rsidP="0089326A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89326A">
        <w:rPr>
          <w:rFonts w:ascii="Times New Roman" w:hAnsi="Times New Roman"/>
          <w:b w:val="0"/>
          <w:i w:val="0"/>
          <w:sz w:val="23"/>
          <w:szCs w:val="23"/>
        </w:rPr>
        <w:t>11.6.  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89326A" w:rsidRPr="0089326A" w:rsidRDefault="0089326A" w:rsidP="0089326A">
      <w:pPr>
        <w:pStyle w:val="21"/>
        <w:ind w:left="0" w:right="228" w:firstLine="720"/>
        <w:jc w:val="both"/>
        <w:rPr>
          <w:sz w:val="23"/>
          <w:szCs w:val="23"/>
        </w:rPr>
      </w:pPr>
      <w:r w:rsidRPr="0089326A">
        <w:rPr>
          <w:sz w:val="23"/>
          <w:szCs w:val="23"/>
        </w:rPr>
        <w:t>11.7.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89326A" w:rsidRPr="00A26797" w:rsidRDefault="0089326A" w:rsidP="0089326A">
      <w:pPr>
        <w:pStyle w:val="a5"/>
        <w:ind w:right="228"/>
        <w:jc w:val="center"/>
        <w:rPr>
          <w:b/>
          <w:sz w:val="23"/>
          <w:szCs w:val="23"/>
        </w:rPr>
      </w:pPr>
      <w:r w:rsidRPr="00A26797">
        <w:rPr>
          <w:b/>
          <w:sz w:val="23"/>
          <w:szCs w:val="23"/>
        </w:rPr>
        <w:t>12. ЮРИДИЧЕСКИЕ АДРЕСА И РЕКВИЗИТЫ СТОРОН.</w:t>
      </w:r>
    </w:p>
    <w:tbl>
      <w:tblPr>
        <w:tblW w:w="118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  <w:gridCol w:w="2807"/>
      </w:tblGrid>
      <w:tr w:rsidR="0089326A" w:rsidRPr="0089326A" w:rsidTr="0089326A">
        <w:trPr>
          <w:trHeight w:val="6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9326A" w:rsidRPr="000250F3" w:rsidRDefault="0089326A" w:rsidP="0089326A">
            <w:pPr>
              <w:rPr>
                <w:b/>
                <w:sz w:val="22"/>
                <w:szCs w:val="22"/>
              </w:rPr>
            </w:pPr>
          </w:p>
          <w:p w:rsidR="00A26797" w:rsidRDefault="0089326A" w:rsidP="0089326A">
            <w:pPr>
              <w:rPr>
                <w:b/>
                <w:sz w:val="22"/>
                <w:szCs w:val="22"/>
              </w:rPr>
            </w:pPr>
            <w:r w:rsidRPr="000250F3">
              <w:rPr>
                <w:b/>
                <w:sz w:val="22"/>
                <w:szCs w:val="22"/>
              </w:rPr>
              <w:t>П</w:t>
            </w:r>
            <w:r w:rsidR="009E31AA">
              <w:rPr>
                <w:b/>
                <w:sz w:val="22"/>
                <w:szCs w:val="22"/>
              </w:rPr>
              <w:t>оставщик</w:t>
            </w:r>
            <w:r w:rsidRPr="000250F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0250F3">
              <w:rPr>
                <w:b/>
                <w:sz w:val="22"/>
                <w:szCs w:val="22"/>
              </w:rPr>
              <w:t>Покупатель:</w:t>
            </w:r>
          </w:p>
          <w:p w:rsidR="0089326A" w:rsidRDefault="0089326A" w:rsidP="0089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   </w:t>
            </w:r>
            <w:r>
              <w:rPr>
                <w:sz w:val="24"/>
                <w:szCs w:val="24"/>
              </w:rPr>
              <w:tab/>
              <w:t>МУП «Бендерылифт»</w:t>
            </w:r>
          </w:p>
          <w:p w:rsidR="0089326A" w:rsidRDefault="0089326A" w:rsidP="0089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ab/>
              <w:t>г. Бендеры, ул. 28 Июня, 3</w:t>
            </w:r>
          </w:p>
          <w:p w:rsidR="0089326A" w:rsidRDefault="0089326A" w:rsidP="0089326A">
            <w:pPr>
              <w:pStyle w:val="Style9"/>
              <w:widowControl/>
              <w:tabs>
                <w:tab w:val="left" w:pos="1087"/>
              </w:tabs>
              <w:spacing w:before="2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t>_____________________________________</w:t>
            </w:r>
            <w:r>
              <w:tab/>
            </w:r>
            <w:r>
              <w:rPr>
                <w:rFonts w:ascii="Times New Roman" w:hAnsi="Times New Roman"/>
              </w:rPr>
              <w:t>ф/к 0 300 014 802,  КУБ 38</w:t>
            </w:r>
          </w:p>
          <w:p w:rsidR="0089326A" w:rsidRDefault="0089326A" w:rsidP="0089326A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rPr>
                <w:sz w:val="24"/>
                <w:szCs w:val="24"/>
              </w:rPr>
              <w:t xml:space="preserve">           р/с  2 211 380 000 000 031</w:t>
            </w:r>
          </w:p>
          <w:p w:rsidR="0089326A" w:rsidRDefault="0089326A" w:rsidP="0089326A">
            <w:pPr>
              <w:rPr>
                <w:sz w:val="24"/>
                <w:szCs w:val="24"/>
              </w:rPr>
            </w:pPr>
            <w:r>
              <w:t xml:space="preserve">_______________________________         </w:t>
            </w:r>
            <w:r>
              <w:rPr>
                <w:sz w:val="24"/>
                <w:szCs w:val="24"/>
              </w:rPr>
              <w:t>ЗАО «Приднестровский Сбербанк»</w:t>
            </w:r>
          </w:p>
          <w:p w:rsidR="0089326A" w:rsidRDefault="0089326A" w:rsidP="0089326A">
            <w:pPr>
              <w:rPr>
                <w:sz w:val="24"/>
                <w:szCs w:val="24"/>
              </w:rPr>
            </w:pPr>
            <w:r>
              <w:t>_______________________________</w:t>
            </w:r>
            <w:r>
              <w:tab/>
              <w:t xml:space="preserve"> </w:t>
            </w:r>
            <w:r>
              <w:rPr>
                <w:sz w:val="24"/>
                <w:szCs w:val="24"/>
              </w:rPr>
              <w:t>Бендерский филиал №6706</w:t>
            </w:r>
          </w:p>
          <w:p w:rsidR="0089326A" w:rsidRDefault="009E31AA" w:rsidP="0089326A">
            <w:pPr>
              <w:rPr>
                <w:b/>
                <w:sz w:val="24"/>
                <w:szCs w:val="24"/>
              </w:rPr>
            </w:pPr>
            <w:r w:rsidRPr="000250F3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оставщик</w:t>
            </w:r>
            <w:r w:rsidR="0089326A" w:rsidRPr="000250F3">
              <w:rPr>
                <w:b/>
                <w:sz w:val="22"/>
                <w:szCs w:val="22"/>
              </w:rPr>
              <w:t>:</w:t>
            </w:r>
            <w:r w:rsidR="0089326A">
              <w:rPr>
                <w:b/>
                <w:sz w:val="22"/>
                <w:szCs w:val="22"/>
              </w:rPr>
              <w:tab/>
            </w:r>
            <w:r w:rsidR="0089326A">
              <w:rPr>
                <w:b/>
                <w:sz w:val="22"/>
                <w:szCs w:val="22"/>
              </w:rPr>
              <w:tab/>
            </w:r>
            <w:r w:rsidR="0089326A">
              <w:rPr>
                <w:b/>
                <w:sz w:val="22"/>
                <w:szCs w:val="22"/>
              </w:rPr>
              <w:tab/>
            </w:r>
            <w:r w:rsidR="0089326A">
              <w:rPr>
                <w:b/>
                <w:sz w:val="22"/>
                <w:szCs w:val="22"/>
              </w:rPr>
              <w:tab/>
            </w:r>
            <w:r w:rsidR="0089326A">
              <w:rPr>
                <w:b/>
                <w:sz w:val="22"/>
                <w:szCs w:val="22"/>
              </w:rPr>
              <w:tab/>
            </w:r>
            <w:r w:rsidR="0089326A">
              <w:rPr>
                <w:b/>
                <w:sz w:val="22"/>
                <w:szCs w:val="22"/>
              </w:rPr>
              <w:tab/>
            </w:r>
            <w:r w:rsidR="0089326A" w:rsidRPr="000250F3">
              <w:rPr>
                <w:b/>
                <w:sz w:val="22"/>
                <w:szCs w:val="22"/>
              </w:rPr>
              <w:t>Покупатель:</w:t>
            </w:r>
            <w:r w:rsidR="0089326A" w:rsidRPr="000250F3">
              <w:rPr>
                <w:b/>
                <w:sz w:val="22"/>
                <w:szCs w:val="22"/>
              </w:rPr>
              <w:tab/>
            </w:r>
            <w:r w:rsidR="0089326A" w:rsidRPr="000250F3">
              <w:rPr>
                <w:b/>
                <w:sz w:val="22"/>
                <w:szCs w:val="22"/>
              </w:rPr>
              <w:tab/>
            </w:r>
            <w:r w:rsidR="0089326A" w:rsidRPr="000250F3">
              <w:rPr>
                <w:b/>
                <w:sz w:val="22"/>
                <w:szCs w:val="22"/>
              </w:rPr>
              <w:tab/>
            </w:r>
            <w:r w:rsidR="0089326A" w:rsidRPr="000250F3">
              <w:rPr>
                <w:b/>
                <w:sz w:val="22"/>
                <w:szCs w:val="22"/>
              </w:rPr>
              <w:tab/>
            </w:r>
          </w:p>
          <w:p w:rsidR="0089326A" w:rsidRDefault="0089326A" w:rsidP="0089326A">
            <w:pPr>
              <w:rPr>
                <w:sz w:val="22"/>
                <w:szCs w:val="22"/>
              </w:rPr>
            </w:pPr>
            <w:r>
              <w:t>Директор ______________________</w:t>
            </w:r>
            <w:r>
              <w:rPr>
                <w:sz w:val="22"/>
                <w:szCs w:val="22"/>
              </w:rPr>
              <w:tab/>
            </w:r>
            <w:r w:rsidRPr="00D9000E">
              <w:rPr>
                <w:szCs w:val="28"/>
              </w:rPr>
              <w:t>Директор МУП «Бендерылифт»</w:t>
            </w:r>
          </w:p>
          <w:p w:rsidR="0089326A" w:rsidRDefault="0089326A" w:rsidP="0089326A">
            <w:pPr>
              <w:rPr>
                <w:sz w:val="22"/>
                <w:szCs w:val="22"/>
              </w:rPr>
            </w:pPr>
          </w:p>
          <w:p w:rsidR="0089326A" w:rsidRDefault="0089326A" w:rsidP="0089326A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_____________________________        </w:t>
            </w:r>
            <w:r>
              <w:rPr>
                <w:sz w:val="24"/>
                <w:szCs w:val="24"/>
              </w:rPr>
              <w:tab/>
              <w:t xml:space="preserve">  ______________________________ </w:t>
            </w:r>
          </w:p>
          <w:p w:rsidR="0089326A" w:rsidRDefault="0089326A" w:rsidP="00A26797">
            <w:pPr>
              <w:spacing w:after="200" w:line="276" w:lineRule="auto"/>
              <w:ind w:left="1440"/>
              <w:rPr>
                <w:szCs w:val="28"/>
              </w:rPr>
            </w:pP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</w:r>
            <w:r>
              <w:rPr>
                <w:b/>
                <w:i/>
                <w:szCs w:val="28"/>
              </w:rPr>
              <w:tab/>
              <w:t>А.И. Скутельник</w:t>
            </w:r>
          </w:p>
          <w:p w:rsidR="0089326A" w:rsidRDefault="0089326A" w:rsidP="0089326A"/>
          <w:p w:rsidR="0089326A" w:rsidRDefault="0089326A" w:rsidP="0089326A">
            <w:r>
              <w:t>«_____»____________2021 г.</w:t>
            </w:r>
            <w:r>
              <w:tab/>
            </w:r>
            <w:r>
              <w:tab/>
            </w:r>
            <w:r>
              <w:tab/>
            </w:r>
            <w:r w:rsidR="008D0162">
              <w:t>«</w:t>
            </w:r>
            <w:r>
              <w:t>___»_________________2021 г.</w:t>
            </w:r>
          </w:p>
          <w:p w:rsidR="0089326A" w:rsidRPr="0089326A" w:rsidRDefault="0089326A" w:rsidP="0089326A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89326A" w:rsidRDefault="0089326A" w:rsidP="001E1E76">
            <w:pPr>
              <w:jc w:val="right"/>
              <w:rPr>
                <w:b/>
                <w:sz w:val="23"/>
                <w:szCs w:val="23"/>
              </w:rPr>
            </w:pPr>
          </w:p>
          <w:p w:rsidR="00D9000E" w:rsidRDefault="00D9000E" w:rsidP="001E1E76">
            <w:pPr>
              <w:jc w:val="right"/>
              <w:rPr>
                <w:b/>
                <w:sz w:val="23"/>
                <w:szCs w:val="23"/>
              </w:rPr>
            </w:pPr>
          </w:p>
          <w:p w:rsidR="00D9000E" w:rsidRPr="0089326A" w:rsidRDefault="00D9000E" w:rsidP="001E1E76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9326A" w:rsidRPr="0089326A" w:rsidRDefault="0089326A" w:rsidP="0089326A">
            <w:pPr>
              <w:rPr>
                <w:b/>
                <w:sz w:val="23"/>
                <w:szCs w:val="23"/>
              </w:rPr>
            </w:pPr>
          </w:p>
        </w:tc>
      </w:tr>
    </w:tbl>
    <w:p w:rsidR="001E1E76" w:rsidRDefault="001E1E76" w:rsidP="001E1E76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Приложение №1</w:t>
      </w:r>
    </w:p>
    <w:p w:rsidR="001E1E76" w:rsidRPr="0089326A" w:rsidRDefault="001E1E76" w:rsidP="001E1E76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К Контракту №____ от «___» ________2021 г.</w:t>
      </w:r>
    </w:p>
    <w:p w:rsidR="008D0162" w:rsidRDefault="008D0162"/>
    <w:p w:rsidR="001E1E76" w:rsidRDefault="001E1E76" w:rsidP="008D0162">
      <w:pPr>
        <w:pStyle w:val="a5"/>
        <w:ind w:right="228"/>
        <w:jc w:val="center"/>
        <w:rPr>
          <w:b/>
          <w:sz w:val="24"/>
          <w:szCs w:val="24"/>
        </w:rPr>
      </w:pPr>
    </w:p>
    <w:p w:rsidR="008D0162" w:rsidRDefault="008D0162" w:rsidP="008D0162">
      <w:pPr>
        <w:pStyle w:val="a5"/>
        <w:ind w:right="228"/>
        <w:jc w:val="center"/>
        <w:rPr>
          <w:b/>
          <w:sz w:val="24"/>
          <w:szCs w:val="24"/>
        </w:rPr>
      </w:pPr>
      <w:r w:rsidRPr="001C1F3E">
        <w:rPr>
          <w:b/>
          <w:sz w:val="24"/>
          <w:szCs w:val="24"/>
        </w:rPr>
        <w:t>Спецификация №1</w:t>
      </w:r>
    </w:p>
    <w:p w:rsidR="00C8367C" w:rsidRPr="001C1F3E" w:rsidRDefault="00C8367C" w:rsidP="008D0162">
      <w:pPr>
        <w:pStyle w:val="a5"/>
        <w:ind w:right="228"/>
        <w:jc w:val="center"/>
        <w:rPr>
          <w:b/>
          <w:sz w:val="24"/>
          <w:szCs w:val="24"/>
        </w:rPr>
      </w:pPr>
    </w:p>
    <w:p w:rsidR="008D0162" w:rsidRDefault="008D0162" w:rsidP="008D0162">
      <w:pPr>
        <w:pStyle w:val="a5"/>
        <w:ind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контракту</w:t>
      </w:r>
      <w:r w:rsidRPr="001C1F3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_______ от «__</w:t>
      </w:r>
      <w:r w:rsidR="00C8367C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__________ 2021</w:t>
      </w:r>
      <w:r w:rsidRPr="001C1F3E">
        <w:rPr>
          <w:b/>
          <w:sz w:val="24"/>
          <w:szCs w:val="24"/>
        </w:rPr>
        <w:t>г.</w:t>
      </w:r>
    </w:p>
    <w:p w:rsidR="00B2415F" w:rsidRPr="001C1F3E" w:rsidRDefault="00B2415F" w:rsidP="008D0162">
      <w:pPr>
        <w:pStyle w:val="a5"/>
        <w:ind w:right="228"/>
        <w:jc w:val="center"/>
        <w:rPr>
          <w:b/>
          <w:sz w:val="24"/>
          <w:szCs w:val="24"/>
        </w:rPr>
      </w:pPr>
    </w:p>
    <w:p w:rsidR="008D0162" w:rsidRDefault="008D0162" w:rsidP="008D0162">
      <w:pPr>
        <w:pStyle w:val="a5"/>
        <w:ind w:right="228"/>
        <w:jc w:val="right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470"/>
        <w:gridCol w:w="663"/>
        <w:gridCol w:w="426"/>
        <w:gridCol w:w="1089"/>
        <w:gridCol w:w="1133"/>
      </w:tblGrid>
      <w:tr w:rsidR="008D0162" w:rsidRPr="008D0162" w:rsidTr="00C8367C">
        <w:trPr>
          <w:tblHeader/>
          <w:jc w:val="center"/>
        </w:trPr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162" w:rsidRPr="008D0162" w:rsidRDefault="008D0162" w:rsidP="00CE7F7A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64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162" w:rsidRPr="008D0162" w:rsidRDefault="008D0162" w:rsidP="002B7BD0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Наименование товара и его описание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162" w:rsidRPr="008D0162" w:rsidRDefault="008D0162" w:rsidP="002B7BD0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162" w:rsidRPr="008D0162" w:rsidRDefault="008D0162" w:rsidP="002B7BD0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К-во</w:t>
            </w:r>
          </w:p>
        </w:tc>
        <w:tc>
          <w:tcPr>
            <w:tcW w:w="1089" w:type="dxa"/>
          </w:tcPr>
          <w:p w:rsidR="008D0162" w:rsidRPr="008D0162" w:rsidRDefault="008D0162" w:rsidP="002B7BD0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Цена  за единицу</w:t>
            </w:r>
          </w:p>
        </w:tc>
        <w:tc>
          <w:tcPr>
            <w:tcW w:w="11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162" w:rsidRPr="008D0162" w:rsidRDefault="008D0162" w:rsidP="002B7BD0">
            <w:pPr>
              <w:spacing w:line="180" w:lineRule="atLeast"/>
              <w:jc w:val="center"/>
              <w:rPr>
                <w:bCs/>
                <w:sz w:val="22"/>
                <w:szCs w:val="22"/>
              </w:rPr>
            </w:pPr>
            <w:r w:rsidRPr="008D0162">
              <w:rPr>
                <w:bCs/>
                <w:sz w:val="22"/>
                <w:szCs w:val="22"/>
              </w:rPr>
              <w:t>сумма</w:t>
            </w:r>
          </w:p>
        </w:tc>
      </w:tr>
      <w:tr w:rsidR="00403FCF" w:rsidRPr="00403FCF" w:rsidTr="00C8367C">
        <w:trPr>
          <w:trHeight w:val="71"/>
          <w:jc w:val="center"/>
        </w:trPr>
        <w:tc>
          <w:tcPr>
            <w:tcW w:w="709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1</w:t>
            </w:r>
          </w:p>
        </w:tc>
        <w:tc>
          <w:tcPr>
            <w:tcW w:w="6470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326" w:type="dxa"/>
              <w:tblLook w:val="04A0" w:firstRow="1" w:lastRow="0" w:firstColumn="1" w:lastColumn="0" w:noHBand="0" w:noVBand="1"/>
            </w:tblPr>
            <w:tblGrid>
              <w:gridCol w:w="3207"/>
              <w:gridCol w:w="3119"/>
            </w:tblGrid>
            <w:tr w:rsidR="00703B6D" w:rsidRPr="00703B6D" w:rsidTr="00C8367C">
              <w:trPr>
                <w:trHeight w:val="300"/>
              </w:trPr>
              <w:tc>
                <w:tcPr>
                  <w:tcW w:w="6326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3B6D" w:rsidRPr="00703B6D" w:rsidRDefault="00703B6D" w:rsidP="00703B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B6D">
                    <w:rPr>
                      <w:b/>
                      <w:bCs/>
                      <w:sz w:val="24"/>
                      <w:szCs w:val="24"/>
                    </w:rPr>
                    <w:t xml:space="preserve">Пылесос  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6326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3B6D" w:rsidRPr="00703B6D" w:rsidRDefault="00703B6D" w:rsidP="00703B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B6D">
                    <w:rPr>
                      <w:b/>
                      <w:bCs/>
                      <w:sz w:val="24"/>
                      <w:szCs w:val="24"/>
                    </w:rPr>
                    <w:t>основные характеристики: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Питание: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Сеть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Уборка: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Сухая / сбор жидкости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Объем пылесборника: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25л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Длина сетевого шнура: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5м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Регулятор мощности: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На корпусе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Мощность всасывания: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240Вт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Потребляемая мощность: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1100Вт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Труба всасывания: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Составная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Пылесборник: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Мешок</w:t>
                  </w:r>
                </w:p>
              </w:tc>
            </w:tr>
            <w:tr w:rsidR="00703B6D" w:rsidRPr="00703B6D" w:rsidTr="00C8367C">
              <w:trPr>
                <w:trHeight w:val="300"/>
              </w:trPr>
              <w:tc>
                <w:tcPr>
                  <w:tcW w:w="320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Работа на выдув:</w:t>
                  </w:r>
                </w:p>
              </w:tc>
              <w:tc>
                <w:tcPr>
                  <w:tcW w:w="3119" w:type="dxa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:rsidR="00703B6D" w:rsidRPr="00703B6D" w:rsidRDefault="00703B6D" w:rsidP="00703B6D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703B6D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</w:tbl>
          <w:p w:rsidR="00403FCF" w:rsidRPr="00403FCF" w:rsidRDefault="00403FCF" w:rsidP="00403FCF">
            <w:pPr>
              <w:shd w:val="clear" w:color="auto" w:fill="FFFFFF"/>
              <w:spacing w:before="300"/>
              <w:outlineLvl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F9F9F9"/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2899,00</w:t>
            </w:r>
          </w:p>
        </w:tc>
        <w:tc>
          <w:tcPr>
            <w:tcW w:w="1133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5 798,00</w:t>
            </w:r>
          </w:p>
        </w:tc>
      </w:tr>
      <w:tr w:rsidR="00403FCF" w:rsidRPr="00403FCF" w:rsidTr="00C8367C">
        <w:trPr>
          <w:trHeight w:val="233"/>
          <w:jc w:val="center"/>
        </w:trPr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2</w:t>
            </w:r>
          </w:p>
        </w:tc>
        <w:tc>
          <w:tcPr>
            <w:tcW w:w="64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200" w:type="dxa"/>
              <w:tblLook w:val="04A0" w:firstRow="1" w:lastRow="0" w:firstColumn="1" w:lastColumn="0" w:noHBand="0" w:noVBand="1"/>
            </w:tblPr>
            <w:tblGrid>
              <w:gridCol w:w="4483"/>
              <w:gridCol w:w="1717"/>
            </w:tblGrid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 xml:space="preserve">Уровень лазерный 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>основные характеристики: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Точность: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0.2мм/м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Угол разворота вертикального луча: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Угол разворота горизонтального луча: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360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Количество светодиодов: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3шт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Тип аккумуляторной батареи: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Li-Ion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Количество батарей: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1шт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Время работы от аккумулятора: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300мин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Резьба для штатива: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1/4дюйм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Диапазон рабочих температур: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-20...45°С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Выравнивание вручную по пузырьковым уровням: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  <w:hideMark/>
                </w:tcPr>
                <w:p w:rsidR="00C8367C" w:rsidRPr="00C8367C" w:rsidRDefault="00C8367C" w:rsidP="00C8367C">
                  <w:pPr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Выравнивание автоматическое маятниковым компенсатором: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  <w:hideMark/>
                </w:tcPr>
                <w:p w:rsidR="00C8367C" w:rsidRPr="00C8367C" w:rsidRDefault="00C8367C" w:rsidP="00C8367C">
                  <w:pPr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Звуковое оповещение: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bottom"/>
                  <w:hideMark/>
                </w:tcPr>
                <w:p w:rsidR="00C8367C" w:rsidRPr="00C8367C" w:rsidRDefault="00C8367C" w:rsidP="00C8367C">
                  <w:pPr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Диапазон нивелирования: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Длина волны лазера: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635нм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Мощность излучения: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10мВт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Диаметр рабочей зоны: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50м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4483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Вес: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2.3кг</w:t>
                  </w:r>
                </w:p>
              </w:tc>
            </w:tr>
          </w:tbl>
          <w:p w:rsidR="00403FCF" w:rsidRPr="00403FCF" w:rsidRDefault="00403FCF" w:rsidP="00403FCF">
            <w:pPr>
              <w:pStyle w:val="1"/>
              <w:shd w:val="clear" w:color="auto" w:fill="FFFFFF"/>
              <w:spacing w:before="30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1899,00</w:t>
            </w:r>
          </w:p>
        </w:tc>
        <w:tc>
          <w:tcPr>
            <w:tcW w:w="11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1 899,00</w:t>
            </w:r>
          </w:p>
        </w:tc>
      </w:tr>
      <w:tr w:rsidR="00403FCF" w:rsidRPr="00403FCF" w:rsidTr="00C8367C">
        <w:trPr>
          <w:trHeight w:val="1778"/>
          <w:jc w:val="center"/>
        </w:trPr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3</w:t>
            </w:r>
          </w:p>
        </w:tc>
        <w:tc>
          <w:tcPr>
            <w:tcW w:w="64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200" w:type="dxa"/>
              <w:tblLook w:val="04A0" w:firstRow="1" w:lastRow="0" w:firstColumn="1" w:lastColumn="0" w:noHBand="0" w:noVBand="1"/>
            </w:tblPr>
            <w:tblGrid>
              <w:gridCol w:w="2620"/>
              <w:gridCol w:w="3580"/>
            </w:tblGrid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>Уровень пузырьковый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>основные характеристики: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Длина 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0.8м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Вес: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0.91кг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Габариты 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80 x 3 x 6см</w:t>
                  </w:r>
                </w:p>
              </w:tc>
            </w:tr>
          </w:tbl>
          <w:p w:rsidR="00403FCF" w:rsidRPr="00403FCF" w:rsidRDefault="00403FCF" w:rsidP="00403FCF">
            <w:pPr>
              <w:pStyle w:val="1"/>
              <w:shd w:val="clear" w:color="auto" w:fill="FFFFFF"/>
              <w:spacing w:before="30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229,00</w:t>
            </w:r>
          </w:p>
        </w:tc>
        <w:tc>
          <w:tcPr>
            <w:tcW w:w="113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458,00</w:t>
            </w:r>
          </w:p>
        </w:tc>
      </w:tr>
      <w:tr w:rsidR="00403FCF" w:rsidRPr="00403FCF" w:rsidTr="00C8367C">
        <w:trPr>
          <w:trHeight w:val="259"/>
          <w:jc w:val="center"/>
        </w:trPr>
        <w:tc>
          <w:tcPr>
            <w:tcW w:w="709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470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200" w:type="dxa"/>
              <w:tblLook w:val="04A0" w:firstRow="1" w:lastRow="0" w:firstColumn="1" w:lastColumn="0" w:noHBand="0" w:noVBand="1"/>
            </w:tblPr>
            <w:tblGrid>
              <w:gridCol w:w="2620"/>
              <w:gridCol w:w="3580"/>
            </w:tblGrid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>Тепловентилятор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6200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8367C" w:rsidRPr="00C8367C" w:rsidRDefault="00C8367C" w:rsidP="00C8367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8367C">
                    <w:rPr>
                      <w:b/>
                      <w:bCs/>
                      <w:sz w:val="24"/>
                      <w:szCs w:val="24"/>
                    </w:rPr>
                    <w:t>основные характеристики: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Варианты монтажа: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Настенный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Управление: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Электронное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Обслуживаемая площадь: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25кв.м.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Материал корпуса: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Пластик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Мощность: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2000Вт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Габариты (ШхВхГ):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58.20x23x16.80</w:t>
                  </w:r>
                </w:p>
              </w:tc>
            </w:tr>
            <w:tr w:rsidR="00C8367C" w:rsidRPr="00C8367C" w:rsidTr="00C8367C">
              <w:trPr>
                <w:trHeight w:val="300"/>
              </w:trPr>
              <w:tc>
                <w:tcPr>
                  <w:tcW w:w="262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Вес: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C8367C" w:rsidRPr="00C8367C" w:rsidRDefault="00C8367C" w:rsidP="00C8367C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C8367C">
                    <w:rPr>
                      <w:sz w:val="24"/>
                      <w:szCs w:val="24"/>
                    </w:rPr>
                    <w:t>3.8кг</w:t>
                  </w:r>
                </w:p>
              </w:tc>
            </w:tr>
          </w:tbl>
          <w:p w:rsidR="00403FCF" w:rsidRPr="00403FCF" w:rsidRDefault="00403FCF" w:rsidP="00403FCF">
            <w:pPr>
              <w:pStyle w:val="1"/>
              <w:shd w:val="clear" w:color="auto" w:fill="FFFFFF"/>
              <w:spacing w:before="30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9F9F9"/>
            <w:vAlign w:val="center"/>
          </w:tcPr>
          <w:p w:rsidR="00403FCF" w:rsidRPr="00403FCF" w:rsidRDefault="00C8367C" w:rsidP="00403FC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  <w:r w:rsidR="00403FCF" w:rsidRPr="00403FCF">
              <w:rPr>
                <w:sz w:val="24"/>
                <w:szCs w:val="24"/>
              </w:rPr>
              <w:t>,00</w:t>
            </w:r>
          </w:p>
        </w:tc>
        <w:tc>
          <w:tcPr>
            <w:tcW w:w="1133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FCF" w:rsidRPr="00403FCF" w:rsidRDefault="00403FCF" w:rsidP="00403FCF">
            <w:pPr>
              <w:jc w:val="center"/>
              <w:rPr>
                <w:sz w:val="24"/>
                <w:szCs w:val="24"/>
              </w:rPr>
            </w:pPr>
            <w:r w:rsidRPr="00403FCF">
              <w:rPr>
                <w:sz w:val="24"/>
                <w:szCs w:val="24"/>
              </w:rPr>
              <w:t>3</w:t>
            </w:r>
            <w:r w:rsidR="00C8367C">
              <w:rPr>
                <w:sz w:val="24"/>
                <w:szCs w:val="24"/>
              </w:rPr>
              <w:t> 279,00</w:t>
            </w:r>
          </w:p>
        </w:tc>
      </w:tr>
      <w:tr w:rsidR="00CE7F7A" w:rsidRPr="00403FCF" w:rsidTr="00C8367C">
        <w:trPr>
          <w:trHeight w:val="170"/>
          <w:jc w:val="center"/>
        </w:trPr>
        <w:tc>
          <w:tcPr>
            <w:tcW w:w="709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F7A" w:rsidRPr="00403FCF" w:rsidRDefault="00CE7F7A" w:rsidP="00B2415F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0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F7A" w:rsidRPr="00403FCF" w:rsidRDefault="00CE7F7A" w:rsidP="00B2415F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03FC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F7A" w:rsidRPr="00403FCF" w:rsidRDefault="00CE7F7A" w:rsidP="00B2415F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F7A" w:rsidRPr="00403FCF" w:rsidRDefault="00CE7F7A" w:rsidP="00B2415F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9F9F9"/>
            <w:vAlign w:val="center"/>
          </w:tcPr>
          <w:p w:rsidR="00CE7F7A" w:rsidRPr="00403FCF" w:rsidRDefault="00CE7F7A" w:rsidP="00B2415F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7F7A" w:rsidRPr="00403FCF" w:rsidRDefault="00403FCF" w:rsidP="00B2415F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C8367C">
              <w:rPr>
                <w:b/>
                <w:bCs/>
                <w:color w:val="000000"/>
                <w:sz w:val="24"/>
                <w:szCs w:val="24"/>
              </w:rPr>
              <w:t>434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B2415F" w:rsidRDefault="00B2415F" w:rsidP="00D9000E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B2415F" w:rsidRPr="00B2415F" w:rsidRDefault="00B2415F" w:rsidP="00B2415F"/>
    <w:p w:rsidR="008D0162" w:rsidRPr="00B2415F" w:rsidRDefault="008D0162" w:rsidP="00D9000E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B2415F">
        <w:rPr>
          <w:rFonts w:ascii="Times New Roman" w:hAnsi="Times New Roman"/>
          <w:b w:val="0"/>
          <w:i w:val="0"/>
          <w:szCs w:val="24"/>
        </w:rPr>
        <w:t xml:space="preserve">1. Сумма Спецификации №1 составляет   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>11 </w:t>
      </w:r>
      <w:r w:rsidR="00C8367C">
        <w:rPr>
          <w:rFonts w:ascii="Times New Roman" w:hAnsi="Times New Roman"/>
          <w:b w:val="0"/>
          <w:i w:val="0"/>
          <w:color w:val="000000"/>
          <w:sz w:val="23"/>
          <w:szCs w:val="23"/>
        </w:rPr>
        <w:t>434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,00 </w:t>
      </w:r>
      <w:r w:rsidR="00403FCF" w:rsidRPr="0089326A">
        <w:rPr>
          <w:rFonts w:ascii="Times New Roman" w:hAnsi="Times New Roman"/>
          <w:b w:val="0"/>
          <w:i w:val="0"/>
          <w:color w:val="000000"/>
          <w:sz w:val="23"/>
          <w:szCs w:val="23"/>
        </w:rPr>
        <w:t>(</w:t>
      </w:r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одиннадцать тысяч </w:t>
      </w:r>
      <w:r w:rsidR="00C8367C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четыреста </w:t>
      </w:r>
      <w:r w:rsidR="00A23C5E">
        <w:rPr>
          <w:rFonts w:ascii="Times New Roman" w:hAnsi="Times New Roman"/>
          <w:b w:val="0"/>
          <w:i w:val="0"/>
          <w:color w:val="000000"/>
          <w:sz w:val="23"/>
          <w:szCs w:val="23"/>
        </w:rPr>
        <w:t>тридцать четыре</w:t>
      </w:r>
      <w:bookmarkStart w:id="0" w:name="_GoBack"/>
      <w:bookmarkEnd w:id="0"/>
      <w:r w:rsidR="00403FCF">
        <w:rPr>
          <w:rFonts w:ascii="Times New Roman" w:hAnsi="Times New Roman"/>
          <w:b w:val="0"/>
          <w:i w:val="0"/>
          <w:color w:val="000000"/>
          <w:sz w:val="23"/>
          <w:szCs w:val="23"/>
        </w:rPr>
        <w:t xml:space="preserve"> руб.00 коп.</w:t>
      </w:r>
      <w:r w:rsidRPr="00B2415F">
        <w:rPr>
          <w:rFonts w:ascii="Times New Roman" w:hAnsi="Times New Roman"/>
          <w:b w:val="0"/>
          <w:i w:val="0"/>
          <w:color w:val="000000"/>
          <w:szCs w:val="24"/>
        </w:rPr>
        <w:t xml:space="preserve">) рублей </w:t>
      </w:r>
      <w:r w:rsidRPr="00B2415F">
        <w:rPr>
          <w:rFonts w:ascii="Times New Roman" w:hAnsi="Times New Roman"/>
          <w:b w:val="0"/>
          <w:i w:val="0"/>
          <w:szCs w:val="24"/>
        </w:rPr>
        <w:t>ПМР.</w:t>
      </w:r>
    </w:p>
    <w:p w:rsidR="008D0162" w:rsidRPr="00B2415F" w:rsidRDefault="008D0162" w:rsidP="00D9000E">
      <w:pPr>
        <w:jc w:val="both"/>
        <w:rPr>
          <w:sz w:val="24"/>
          <w:szCs w:val="24"/>
        </w:rPr>
      </w:pPr>
      <w:r w:rsidRPr="00B2415F">
        <w:rPr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:rsidR="008D0162" w:rsidRDefault="008D0162" w:rsidP="00D9000E">
      <w:pPr>
        <w:jc w:val="both"/>
        <w:rPr>
          <w:sz w:val="24"/>
          <w:szCs w:val="24"/>
        </w:rPr>
      </w:pPr>
      <w:r w:rsidRPr="00B2415F">
        <w:rPr>
          <w:sz w:val="24"/>
          <w:szCs w:val="24"/>
        </w:rPr>
        <w:t xml:space="preserve">3. Поставка Товара осуществляется согласованными партиями в течение 2021 года. </w:t>
      </w: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Default="00B2415F" w:rsidP="00D9000E">
      <w:pPr>
        <w:jc w:val="both"/>
        <w:rPr>
          <w:sz w:val="24"/>
          <w:szCs w:val="24"/>
        </w:rPr>
      </w:pPr>
    </w:p>
    <w:p w:rsidR="00B2415F" w:rsidRPr="00B2415F" w:rsidRDefault="00B2415F" w:rsidP="00D9000E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287"/>
      </w:tblGrid>
      <w:tr w:rsidR="008D0162" w:rsidRPr="00D9000E" w:rsidTr="001E1E76">
        <w:trPr>
          <w:trHeight w:val="33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D0162" w:rsidRPr="00D9000E" w:rsidRDefault="008D0162" w:rsidP="00A26797">
            <w:pPr>
              <w:pStyle w:val="a5"/>
              <w:ind w:right="228"/>
              <w:rPr>
                <w:b/>
                <w:i/>
                <w:sz w:val="22"/>
                <w:szCs w:val="22"/>
              </w:rPr>
            </w:pPr>
            <w:r w:rsidRPr="00D9000E">
              <w:rPr>
                <w:b/>
                <w:i/>
                <w:sz w:val="22"/>
                <w:szCs w:val="22"/>
              </w:rPr>
              <w:t>«</w:t>
            </w:r>
            <w:r w:rsidR="009E31AA" w:rsidRPr="00D9000E">
              <w:rPr>
                <w:b/>
                <w:i/>
                <w:sz w:val="22"/>
                <w:szCs w:val="22"/>
              </w:rPr>
              <w:t>Поставщик</w:t>
            </w:r>
            <w:r w:rsidRPr="00D9000E">
              <w:rPr>
                <w:b/>
                <w:i/>
                <w:sz w:val="22"/>
                <w:szCs w:val="22"/>
              </w:rPr>
              <w:t>»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D9000E">
              <w:rPr>
                <w:rFonts w:eastAsia="Calibri"/>
                <w:b/>
                <w:sz w:val="22"/>
                <w:szCs w:val="22"/>
              </w:rPr>
              <w:t>____________________________________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9000E">
              <w:rPr>
                <w:rFonts w:eastAsia="Calibri"/>
                <w:bCs/>
                <w:sz w:val="22"/>
                <w:szCs w:val="22"/>
              </w:rPr>
              <w:t>адрес: ______________________________</w:t>
            </w:r>
            <w:r w:rsidRPr="00D900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0162" w:rsidRPr="00D9000E" w:rsidRDefault="008D0162" w:rsidP="002B7BD0">
            <w:pPr>
              <w:outlineLvl w:val="0"/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ф/к _________________________________</w:t>
            </w:r>
          </w:p>
          <w:p w:rsidR="008D0162" w:rsidRPr="00D9000E" w:rsidRDefault="008D0162" w:rsidP="002B7BD0">
            <w:pPr>
              <w:ind w:right="425"/>
              <w:jc w:val="both"/>
              <w:outlineLvl w:val="0"/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№ __________________________________</w:t>
            </w:r>
          </w:p>
          <w:p w:rsidR="008D0162" w:rsidRPr="00D9000E" w:rsidRDefault="008D0162" w:rsidP="002B7BD0">
            <w:pPr>
              <w:ind w:right="425"/>
              <w:jc w:val="both"/>
              <w:outlineLvl w:val="0"/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в ___________________________________</w:t>
            </w:r>
          </w:p>
          <w:p w:rsidR="008D0162" w:rsidRPr="00D9000E" w:rsidRDefault="008D0162" w:rsidP="002B7BD0">
            <w:pPr>
              <w:ind w:right="425"/>
              <w:jc w:val="both"/>
              <w:outlineLvl w:val="0"/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кор/счет _______________, куб _____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900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D9000E">
              <w:rPr>
                <w:rFonts w:eastAsia="Calibri"/>
                <w:bCs/>
                <w:sz w:val="22"/>
                <w:szCs w:val="22"/>
              </w:rPr>
              <w:t>______________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D9000E">
              <w:rPr>
                <w:rFonts w:eastAsia="Calibri"/>
                <w:b/>
                <w:bCs/>
                <w:sz w:val="22"/>
                <w:szCs w:val="22"/>
              </w:rPr>
              <w:t>______________       __________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D9000E">
              <w:rPr>
                <w:rFonts w:eastAsia="Calibri"/>
                <w:b/>
                <w:bCs/>
                <w:sz w:val="22"/>
                <w:szCs w:val="22"/>
              </w:rPr>
              <w:t xml:space="preserve">         (</w:t>
            </w:r>
            <w:r w:rsidRPr="00D9000E">
              <w:rPr>
                <w:rFonts w:eastAsia="Calibri"/>
                <w:bCs/>
                <w:sz w:val="22"/>
                <w:szCs w:val="22"/>
              </w:rPr>
              <w:t>подпись)            (расшифровка подписи)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8D0162" w:rsidRPr="00D9000E" w:rsidRDefault="008D0162" w:rsidP="002B7BD0">
            <w:pPr>
              <w:jc w:val="center"/>
              <w:rPr>
                <w:b/>
                <w:sz w:val="22"/>
                <w:szCs w:val="22"/>
              </w:rPr>
            </w:pPr>
            <w:r w:rsidRPr="00D9000E">
              <w:rPr>
                <w:rFonts w:eastAsia="Calibri"/>
                <w:b/>
                <w:bCs/>
                <w:sz w:val="22"/>
                <w:szCs w:val="22"/>
              </w:rPr>
              <w:t xml:space="preserve">  </w:t>
            </w:r>
            <w:r w:rsidRPr="00D9000E">
              <w:rPr>
                <w:rFonts w:eastAsia="Calibri"/>
                <w:bCs/>
                <w:sz w:val="22"/>
                <w:szCs w:val="22"/>
              </w:rPr>
              <w:t>М.П.</w:t>
            </w:r>
          </w:p>
          <w:p w:rsidR="008D0162" w:rsidRPr="00D9000E" w:rsidRDefault="008D0162" w:rsidP="002B7BD0">
            <w:pPr>
              <w:rPr>
                <w:b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8D0162" w:rsidRPr="00D9000E" w:rsidRDefault="008D0162" w:rsidP="00A26797">
            <w:pPr>
              <w:rPr>
                <w:b/>
                <w:sz w:val="22"/>
                <w:szCs w:val="22"/>
              </w:rPr>
            </w:pPr>
            <w:r w:rsidRPr="00D9000E">
              <w:rPr>
                <w:b/>
                <w:sz w:val="22"/>
                <w:szCs w:val="22"/>
              </w:rPr>
              <w:t xml:space="preserve"> </w:t>
            </w:r>
            <w:r w:rsidRPr="00D9000E">
              <w:rPr>
                <w:b/>
                <w:i/>
                <w:sz w:val="22"/>
                <w:szCs w:val="22"/>
              </w:rPr>
              <w:t xml:space="preserve"> «Покупатель»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МУП «Бендерылифт»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г. Бендеры, ул. 28 Июня, 3</w:t>
            </w:r>
          </w:p>
          <w:p w:rsidR="003570FD" w:rsidRPr="00D9000E" w:rsidRDefault="003570FD" w:rsidP="003570FD">
            <w:pPr>
              <w:pStyle w:val="Style9"/>
              <w:widowControl/>
              <w:tabs>
                <w:tab w:val="left" w:pos="1087"/>
              </w:tabs>
              <w:spacing w:before="2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000E">
              <w:rPr>
                <w:rFonts w:ascii="Times New Roman" w:hAnsi="Times New Roman"/>
                <w:sz w:val="22"/>
                <w:szCs w:val="22"/>
              </w:rPr>
              <w:t>ф/к 0 300 014 802,  КУБ 38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р/с  2 211 380 000 000 031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ЗАО «Приднестровский Сбербанк»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>Бендерский филиал №6706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9000E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570FD" w:rsidRPr="00D9000E" w:rsidRDefault="008D0162" w:rsidP="003570FD">
            <w:pPr>
              <w:rPr>
                <w:sz w:val="22"/>
                <w:szCs w:val="22"/>
              </w:rPr>
            </w:pPr>
            <w:r w:rsidRPr="00D9000E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3570FD" w:rsidRPr="00D9000E">
              <w:rPr>
                <w:sz w:val="22"/>
                <w:szCs w:val="22"/>
              </w:rPr>
              <w:t>Директор МУП «Бендерылифт»</w:t>
            </w: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</w:p>
          <w:p w:rsidR="003570FD" w:rsidRPr="00D9000E" w:rsidRDefault="003570FD" w:rsidP="003570FD">
            <w:pPr>
              <w:rPr>
                <w:sz w:val="22"/>
                <w:szCs w:val="22"/>
              </w:rPr>
            </w:pPr>
            <w:r w:rsidRPr="00D9000E">
              <w:rPr>
                <w:sz w:val="22"/>
                <w:szCs w:val="22"/>
              </w:rPr>
              <w:t xml:space="preserve">  ______________А.И. Скутельник</w:t>
            </w:r>
          </w:p>
          <w:p w:rsidR="008D0162" w:rsidRPr="00D9000E" w:rsidRDefault="008D0162" w:rsidP="002B7BD0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D9000E">
              <w:rPr>
                <w:rFonts w:eastAsia="Calibri"/>
                <w:bCs/>
                <w:sz w:val="22"/>
                <w:szCs w:val="22"/>
              </w:rPr>
              <w:t xml:space="preserve">         (подпись</w:t>
            </w:r>
            <w:r w:rsidR="00D9000E">
              <w:rPr>
                <w:rFonts w:eastAsia="Calibri"/>
                <w:bCs/>
                <w:sz w:val="22"/>
                <w:szCs w:val="22"/>
              </w:rPr>
              <w:t>)</w:t>
            </w:r>
          </w:p>
          <w:p w:rsidR="008D0162" w:rsidRPr="00D9000E" w:rsidRDefault="008D0162" w:rsidP="001E1E76">
            <w:pPr>
              <w:jc w:val="center"/>
              <w:rPr>
                <w:b/>
                <w:sz w:val="22"/>
                <w:szCs w:val="22"/>
              </w:rPr>
            </w:pPr>
            <w:r w:rsidRPr="00D9000E">
              <w:rPr>
                <w:rFonts w:eastAsia="Calibri"/>
                <w:b/>
                <w:bCs/>
                <w:sz w:val="22"/>
                <w:szCs w:val="22"/>
              </w:rPr>
              <w:t xml:space="preserve">  </w:t>
            </w:r>
            <w:r w:rsidRPr="00D9000E">
              <w:rPr>
                <w:rFonts w:eastAsia="Calibri"/>
                <w:bCs/>
                <w:sz w:val="22"/>
                <w:szCs w:val="22"/>
              </w:rPr>
              <w:t>М.П.</w:t>
            </w:r>
          </w:p>
        </w:tc>
      </w:tr>
    </w:tbl>
    <w:p w:rsidR="008D0162" w:rsidRDefault="008D0162" w:rsidP="003570FD"/>
    <w:sectPr w:rsidR="008D0162" w:rsidSect="00D900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C5E27"/>
    <w:multiLevelType w:val="hybridMultilevel"/>
    <w:tmpl w:val="F65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5EA"/>
    <w:multiLevelType w:val="multilevel"/>
    <w:tmpl w:val="18CC8BE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D34095"/>
    <w:multiLevelType w:val="multilevel"/>
    <w:tmpl w:val="8B92024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3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88" w:hanging="1800"/>
      </w:pPr>
      <w:rPr>
        <w:rFonts w:hint="default"/>
      </w:r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26A"/>
    <w:rsid w:val="000E255D"/>
    <w:rsid w:val="001E1E76"/>
    <w:rsid w:val="002F068F"/>
    <w:rsid w:val="003570FD"/>
    <w:rsid w:val="00403FCF"/>
    <w:rsid w:val="0062582D"/>
    <w:rsid w:val="00703B6D"/>
    <w:rsid w:val="007C14C3"/>
    <w:rsid w:val="00816543"/>
    <w:rsid w:val="0089326A"/>
    <w:rsid w:val="008D0162"/>
    <w:rsid w:val="00953D65"/>
    <w:rsid w:val="00962DBC"/>
    <w:rsid w:val="009E31AA"/>
    <w:rsid w:val="00A23C5E"/>
    <w:rsid w:val="00A26797"/>
    <w:rsid w:val="00B2415F"/>
    <w:rsid w:val="00B63E6C"/>
    <w:rsid w:val="00C8367C"/>
    <w:rsid w:val="00CB0E48"/>
    <w:rsid w:val="00CE7F7A"/>
    <w:rsid w:val="00D9000E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52A1"/>
  <w15:docId w15:val="{8C785E5C-B073-4B25-A84B-FBACB03E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3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9326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89326A"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26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89326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89326A"/>
    <w:pPr>
      <w:ind w:right="-1050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8932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89326A"/>
    <w:pPr>
      <w:ind w:right="-426"/>
    </w:pPr>
  </w:style>
  <w:style w:type="character" w:customStyle="1" w:styleId="a6">
    <w:name w:val="Основной текст с отступом Знак"/>
    <w:basedOn w:val="a0"/>
    <w:link w:val="a5"/>
    <w:rsid w:val="0089326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89326A"/>
    <w:pPr>
      <w:ind w:left="566" w:hanging="283"/>
    </w:pPr>
    <w:rPr>
      <w:sz w:val="20"/>
    </w:rPr>
  </w:style>
  <w:style w:type="paragraph" w:styleId="22">
    <w:name w:val="List Continue 2"/>
    <w:basedOn w:val="a"/>
    <w:rsid w:val="0089326A"/>
    <w:pPr>
      <w:spacing w:after="120"/>
      <w:ind w:left="566"/>
    </w:pPr>
    <w:rPr>
      <w:sz w:val="20"/>
    </w:rPr>
  </w:style>
  <w:style w:type="paragraph" w:styleId="31">
    <w:name w:val="Body Text 3"/>
    <w:basedOn w:val="a"/>
    <w:link w:val="32"/>
    <w:rsid w:val="0089326A"/>
    <w:pPr>
      <w:ind w:right="-948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89326A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89326A"/>
    <w:pPr>
      <w:tabs>
        <w:tab w:val="left" w:pos="9639"/>
      </w:tabs>
      <w:ind w:right="228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8932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89326A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9">
    <w:name w:val="List Paragraph"/>
    <w:basedOn w:val="a"/>
    <w:uiPriority w:val="34"/>
    <w:qFormat/>
    <w:rsid w:val="003570FD"/>
    <w:pPr>
      <w:ind w:left="720"/>
      <w:contextualSpacing/>
    </w:pPr>
  </w:style>
  <w:style w:type="table" w:styleId="aa">
    <w:name w:val="Table Grid"/>
    <w:basedOn w:val="a1"/>
    <w:uiPriority w:val="59"/>
    <w:rsid w:val="00D90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03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9</cp:revision>
  <dcterms:created xsi:type="dcterms:W3CDTF">2021-06-22T11:49:00Z</dcterms:created>
  <dcterms:modified xsi:type="dcterms:W3CDTF">2021-10-25T11:01:00Z</dcterms:modified>
</cp:coreProperties>
</file>