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F8E1ED" w14:textId="292947B3" w:rsidR="00055C30" w:rsidRPr="008E077F" w:rsidRDefault="00055C30" w:rsidP="00055C30">
      <w:pPr>
        <w:pStyle w:val="a3"/>
        <w:spacing w:before="4"/>
        <w:jc w:val="center"/>
        <w:rPr>
          <w:b/>
          <w:bCs/>
        </w:rPr>
      </w:pPr>
      <w:r w:rsidRPr="008E077F">
        <w:rPr>
          <w:b/>
          <w:bCs/>
        </w:rPr>
        <w:t>Извещение закупки товаров для обеспечения Министерства финансов Приднестровской Молдавской Республики №</w:t>
      </w:r>
      <w:r w:rsidR="009504E8" w:rsidRPr="008E077F">
        <w:rPr>
          <w:b/>
          <w:bCs/>
        </w:rPr>
        <w:t xml:space="preserve"> 23/1</w:t>
      </w:r>
      <w:r w:rsidR="00112F68" w:rsidRPr="008E077F">
        <w:rPr>
          <w:b/>
          <w:bCs/>
        </w:rPr>
        <w:t>7</w:t>
      </w:r>
    </w:p>
    <w:p w14:paraId="50003D67" w14:textId="77777777" w:rsidR="003F3D7A" w:rsidRPr="008E077F" w:rsidRDefault="003F3D7A">
      <w:pPr>
        <w:pStyle w:val="a3"/>
        <w:spacing w:before="4"/>
        <w:jc w:val="left"/>
      </w:pPr>
    </w:p>
    <w:tbl>
      <w:tblPr>
        <w:tblStyle w:val="TableNormal"/>
        <w:tblW w:w="10065" w:type="dxa"/>
        <w:tblInd w:w="-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651"/>
        <w:gridCol w:w="3654"/>
        <w:gridCol w:w="709"/>
        <w:gridCol w:w="2126"/>
        <w:gridCol w:w="709"/>
        <w:gridCol w:w="850"/>
        <w:gridCol w:w="1366"/>
      </w:tblGrid>
      <w:tr w:rsidR="003F3D7A" w:rsidRPr="008E077F" w14:paraId="5EBE3586" w14:textId="77777777" w:rsidTr="008D250F">
        <w:trPr>
          <w:trHeight w:val="551"/>
        </w:trPr>
        <w:tc>
          <w:tcPr>
            <w:tcW w:w="651" w:type="dxa"/>
            <w:vAlign w:val="center"/>
          </w:tcPr>
          <w:p w14:paraId="34407F72" w14:textId="77777777" w:rsidR="003F3D7A" w:rsidRPr="008E077F" w:rsidRDefault="00FF2267" w:rsidP="00641E3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№</w:t>
            </w:r>
          </w:p>
          <w:p w14:paraId="296608E4" w14:textId="77777777" w:rsidR="003F3D7A" w:rsidRPr="008E077F" w:rsidRDefault="00FF2267" w:rsidP="00641E3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п/п</w:t>
            </w:r>
          </w:p>
        </w:tc>
        <w:tc>
          <w:tcPr>
            <w:tcW w:w="3654" w:type="dxa"/>
            <w:vAlign w:val="center"/>
          </w:tcPr>
          <w:p w14:paraId="4A6FC973" w14:textId="77777777" w:rsidR="003F3D7A" w:rsidRPr="008E077F" w:rsidRDefault="00FF2267" w:rsidP="00641E3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Наименование:</w:t>
            </w:r>
          </w:p>
        </w:tc>
        <w:tc>
          <w:tcPr>
            <w:tcW w:w="5760" w:type="dxa"/>
            <w:gridSpan w:val="5"/>
            <w:vAlign w:val="center"/>
          </w:tcPr>
          <w:p w14:paraId="3D902A94" w14:textId="77777777" w:rsidR="003F3D7A" w:rsidRPr="008E077F" w:rsidRDefault="00FF2267" w:rsidP="00641E3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Поля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для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заполнения</w:t>
            </w:r>
          </w:p>
        </w:tc>
      </w:tr>
      <w:tr w:rsidR="008D7494" w:rsidRPr="008E077F" w14:paraId="3581EBE0" w14:textId="77777777" w:rsidTr="002C0BD0">
        <w:trPr>
          <w:trHeight w:val="277"/>
        </w:trPr>
        <w:tc>
          <w:tcPr>
            <w:tcW w:w="10065" w:type="dxa"/>
            <w:gridSpan w:val="7"/>
          </w:tcPr>
          <w:p w14:paraId="421833A4" w14:textId="77777777" w:rsidR="008D7494" w:rsidRPr="008E077F" w:rsidRDefault="008D7494" w:rsidP="008D7494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1. Общая</w:t>
            </w:r>
            <w:r w:rsidRPr="008E077F">
              <w:rPr>
                <w:b/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информация</w:t>
            </w:r>
            <w:r w:rsidRPr="008E077F">
              <w:rPr>
                <w:b/>
                <w:spacing w:val="-11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о</w:t>
            </w:r>
            <w:r w:rsidRPr="008E077F">
              <w:rPr>
                <w:b/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закупке</w:t>
            </w:r>
          </w:p>
        </w:tc>
      </w:tr>
      <w:tr w:rsidR="003F3D7A" w:rsidRPr="008E077F" w14:paraId="645A04BA" w14:textId="77777777" w:rsidTr="008D250F">
        <w:trPr>
          <w:trHeight w:val="551"/>
        </w:trPr>
        <w:tc>
          <w:tcPr>
            <w:tcW w:w="651" w:type="dxa"/>
            <w:vAlign w:val="center"/>
          </w:tcPr>
          <w:p w14:paraId="5442CD49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21CA4C5A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Номер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извещения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(номер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согласно утвержденному</w:t>
            </w:r>
          </w:p>
          <w:p w14:paraId="68DFE29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Плану</w:t>
            </w:r>
            <w:r w:rsidRPr="008E077F">
              <w:rPr>
                <w:spacing w:val="-9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закупок)</w:t>
            </w:r>
          </w:p>
        </w:tc>
        <w:tc>
          <w:tcPr>
            <w:tcW w:w="5760" w:type="dxa"/>
            <w:gridSpan w:val="5"/>
            <w:vAlign w:val="center"/>
          </w:tcPr>
          <w:p w14:paraId="7003FEFC" w14:textId="3F3046CF" w:rsidR="003F3D7A" w:rsidRPr="008E077F" w:rsidRDefault="0033516C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21</w:t>
            </w:r>
          </w:p>
        </w:tc>
      </w:tr>
      <w:tr w:rsidR="003F3D7A" w:rsidRPr="008E077F" w14:paraId="2E294CCE" w14:textId="77777777" w:rsidTr="00143C20">
        <w:trPr>
          <w:trHeight w:val="1022"/>
        </w:trPr>
        <w:tc>
          <w:tcPr>
            <w:tcW w:w="651" w:type="dxa"/>
            <w:vAlign w:val="center"/>
          </w:tcPr>
          <w:p w14:paraId="6C744516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438B3DF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Используемый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способ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определения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поставщика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(подрядчика,</w:t>
            </w:r>
          </w:p>
          <w:p w14:paraId="4FD46EEA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исполнителя)</w:t>
            </w:r>
          </w:p>
        </w:tc>
        <w:tc>
          <w:tcPr>
            <w:tcW w:w="5760" w:type="dxa"/>
            <w:gridSpan w:val="5"/>
            <w:vAlign w:val="center"/>
          </w:tcPr>
          <w:p w14:paraId="23AFE678" w14:textId="5318B076" w:rsidR="003F3D7A" w:rsidRPr="008E077F" w:rsidRDefault="003403D0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Открытый аукцион</w:t>
            </w:r>
          </w:p>
        </w:tc>
      </w:tr>
      <w:tr w:rsidR="003F3D7A" w:rsidRPr="008E077F" w14:paraId="32C21F59" w14:textId="77777777" w:rsidTr="00143C20">
        <w:trPr>
          <w:trHeight w:val="613"/>
        </w:trPr>
        <w:tc>
          <w:tcPr>
            <w:tcW w:w="651" w:type="dxa"/>
            <w:vAlign w:val="center"/>
          </w:tcPr>
          <w:p w14:paraId="0174520E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3.</w:t>
            </w:r>
          </w:p>
        </w:tc>
        <w:tc>
          <w:tcPr>
            <w:tcW w:w="3654" w:type="dxa"/>
            <w:vAlign w:val="center"/>
          </w:tcPr>
          <w:p w14:paraId="667CA70B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Предмет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</w:p>
        </w:tc>
        <w:tc>
          <w:tcPr>
            <w:tcW w:w="5760" w:type="dxa"/>
            <w:gridSpan w:val="5"/>
            <w:vAlign w:val="center"/>
          </w:tcPr>
          <w:p w14:paraId="57214788" w14:textId="4B65C21F" w:rsidR="003F3D7A" w:rsidRPr="008E077F" w:rsidRDefault="003403D0" w:rsidP="00EB69CE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Серверное оборудование</w:t>
            </w:r>
          </w:p>
        </w:tc>
      </w:tr>
      <w:tr w:rsidR="003F3D7A" w:rsidRPr="008E077F" w14:paraId="1D1895BF" w14:textId="77777777" w:rsidTr="008D250F">
        <w:trPr>
          <w:trHeight w:val="273"/>
        </w:trPr>
        <w:tc>
          <w:tcPr>
            <w:tcW w:w="651" w:type="dxa"/>
            <w:vAlign w:val="center"/>
          </w:tcPr>
          <w:p w14:paraId="5C39653C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4.</w:t>
            </w:r>
          </w:p>
        </w:tc>
        <w:tc>
          <w:tcPr>
            <w:tcW w:w="3654" w:type="dxa"/>
            <w:vAlign w:val="center"/>
          </w:tcPr>
          <w:p w14:paraId="20ED88B7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Наименование</w:t>
            </w:r>
            <w:r w:rsidRPr="008E077F">
              <w:rPr>
                <w:spacing w:val="-9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группы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товаров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(работ,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услуг)</w:t>
            </w:r>
          </w:p>
        </w:tc>
        <w:tc>
          <w:tcPr>
            <w:tcW w:w="5760" w:type="dxa"/>
            <w:gridSpan w:val="5"/>
            <w:vAlign w:val="center"/>
          </w:tcPr>
          <w:p w14:paraId="53A286C2" w14:textId="77777777" w:rsidR="003F3D7A" w:rsidRPr="008E077F" w:rsidRDefault="003448A5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Непродовольственные товары</w:t>
            </w:r>
          </w:p>
        </w:tc>
      </w:tr>
      <w:tr w:rsidR="003F3D7A" w:rsidRPr="008E077F" w14:paraId="3DCD9052" w14:textId="77777777" w:rsidTr="008D250F">
        <w:trPr>
          <w:trHeight w:val="278"/>
        </w:trPr>
        <w:tc>
          <w:tcPr>
            <w:tcW w:w="651" w:type="dxa"/>
            <w:vAlign w:val="center"/>
          </w:tcPr>
          <w:p w14:paraId="53358EFC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5.</w:t>
            </w:r>
          </w:p>
        </w:tc>
        <w:tc>
          <w:tcPr>
            <w:tcW w:w="3654" w:type="dxa"/>
            <w:vAlign w:val="center"/>
          </w:tcPr>
          <w:p w14:paraId="48BB4824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Дата размещения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извещения</w:t>
            </w:r>
          </w:p>
        </w:tc>
        <w:tc>
          <w:tcPr>
            <w:tcW w:w="5760" w:type="dxa"/>
            <w:gridSpan w:val="5"/>
            <w:vAlign w:val="center"/>
          </w:tcPr>
          <w:p w14:paraId="53CB6AD0" w14:textId="69F8274C" w:rsidR="003F3D7A" w:rsidRPr="008E077F" w:rsidRDefault="00E6532B" w:rsidP="009D7A2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22</w:t>
            </w:r>
            <w:r w:rsidR="008D7494" w:rsidRPr="008E077F">
              <w:rPr>
                <w:sz w:val="24"/>
                <w:szCs w:val="24"/>
              </w:rPr>
              <w:t>.0</w:t>
            </w:r>
            <w:r w:rsidR="00241EEB" w:rsidRPr="008E077F">
              <w:rPr>
                <w:sz w:val="24"/>
                <w:szCs w:val="24"/>
              </w:rPr>
              <w:t>9</w:t>
            </w:r>
            <w:r w:rsidR="008D7494" w:rsidRPr="008E077F">
              <w:rPr>
                <w:sz w:val="24"/>
                <w:szCs w:val="24"/>
              </w:rPr>
              <w:t>.202</w:t>
            </w:r>
            <w:r w:rsidR="00C01E60" w:rsidRPr="008E077F">
              <w:rPr>
                <w:sz w:val="24"/>
                <w:szCs w:val="24"/>
              </w:rPr>
              <w:t>3</w:t>
            </w:r>
            <w:r w:rsidR="008D7494" w:rsidRPr="008E077F">
              <w:rPr>
                <w:sz w:val="24"/>
                <w:szCs w:val="24"/>
              </w:rPr>
              <w:t xml:space="preserve"> года</w:t>
            </w:r>
          </w:p>
        </w:tc>
      </w:tr>
      <w:tr w:rsidR="008D7494" w:rsidRPr="008E077F" w14:paraId="64BF20BB" w14:textId="77777777" w:rsidTr="0009096F">
        <w:trPr>
          <w:trHeight w:val="278"/>
        </w:trPr>
        <w:tc>
          <w:tcPr>
            <w:tcW w:w="10065" w:type="dxa"/>
            <w:gridSpan w:val="7"/>
          </w:tcPr>
          <w:p w14:paraId="12265CB4" w14:textId="77777777" w:rsidR="008D7494" w:rsidRPr="008E077F" w:rsidRDefault="008D7494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2.</w:t>
            </w:r>
            <w:r w:rsidRPr="008E077F">
              <w:rPr>
                <w:b/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Сведения</w:t>
            </w:r>
            <w:r w:rsidRPr="008E077F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о</w:t>
            </w:r>
            <w:r w:rsidRPr="008E077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заказчике</w:t>
            </w:r>
          </w:p>
        </w:tc>
      </w:tr>
      <w:tr w:rsidR="003F3D7A" w:rsidRPr="008E077F" w14:paraId="561143AF" w14:textId="77777777" w:rsidTr="008D250F">
        <w:trPr>
          <w:trHeight w:val="277"/>
        </w:trPr>
        <w:tc>
          <w:tcPr>
            <w:tcW w:w="651" w:type="dxa"/>
            <w:vAlign w:val="center"/>
          </w:tcPr>
          <w:p w14:paraId="1357A0BE" w14:textId="77777777" w:rsidR="003F3D7A" w:rsidRPr="008E077F" w:rsidRDefault="00FF2267" w:rsidP="008D7494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23BE67B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Наименование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заказчика</w:t>
            </w:r>
          </w:p>
        </w:tc>
        <w:tc>
          <w:tcPr>
            <w:tcW w:w="5760" w:type="dxa"/>
            <w:gridSpan w:val="5"/>
            <w:vAlign w:val="center"/>
          </w:tcPr>
          <w:p w14:paraId="5A9D0D3A" w14:textId="77777777" w:rsidR="003F3D7A" w:rsidRPr="008E077F" w:rsidRDefault="002135AF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Министерство финансов Приднестровской Молдавской Республики</w:t>
            </w:r>
          </w:p>
        </w:tc>
      </w:tr>
      <w:tr w:rsidR="003F3D7A" w:rsidRPr="008E077F" w14:paraId="0C82B88F" w14:textId="77777777" w:rsidTr="008D250F">
        <w:trPr>
          <w:trHeight w:val="273"/>
        </w:trPr>
        <w:tc>
          <w:tcPr>
            <w:tcW w:w="651" w:type="dxa"/>
          </w:tcPr>
          <w:p w14:paraId="6F5E73B4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1589A625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Место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нахождения</w:t>
            </w:r>
          </w:p>
        </w:tc>
        <w:tc>
          <w:tcPr>
            <w:tcW w:w="5760" w:type="dxa"/>
            <w:gridSpan w:val="5"/>
            <w:vAlign w:val="center"/>
          </w:tcPr>
          <w:p w14:paraId="5CB7A6B1" w14:textId="77777777" w:rsidR="003F3D7A" w:rsidRPr="008E077F" w:rsidRDefault="002135AF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г. Тирасполь, ул. Горького, 53</w:t>
            </w:r>
          </w:p>
        </w:tc>
      </w:tr>
      <w:tr w:rsidR="003F3D7A" w:rsidRPr="008E077F" w14:paraId="3AE9E661" w14:textId="77777777" w:rsidTr="008D250F">
        <w:trPr>
          <w:trHeight w:val="277"/>
        </w:trPr>
        <w:tc>
          <w:tcPr>
            <w:tcW w:w="651" w:type="dxa"/>
          </w:tcPr>
          <w:p w14:paraId="0DEEFAC7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3.</w:t>
            </w:r>
          </w:p>
        </w:tc>
        <w:tc>
          <w:tcPr>
            <w:tcW w:w="3654" w:type="dxa"/>
            <w:vAlign w:val="center"/>
          </w:tcPr>
          <w:p w14:paraId="241759F2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Почтовый адрес</w:t>
            </w:r>
          </w:p>
        </w:tc>
        <w:tc>
          <w:tcPr>
            <w:tcW w:w="5760" w:type="dxa"/>
            <w:gridSpan w:val="5"/>
            <w:vAlign w:val="center"/>
          </w:tcPr>
          <w:p w14:paraId="2EE24E7D" w14:textId="77777777" w:rsidR="003F3D7A" w:rsidRPr="008E077F" w:rsidRDefault="00814439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г. Тирасполь, ул. Горького, 53</w:t>
            </w:r>
          </w:p>
        </w:tc>
      </w:tr>
      <w:tr w:rsidR="003F3D7A" w:rsidRPr="008E077F" w14:paraId="301D6EF7" w14:textId="77777777" w:rsidTr="008D250F">
        <w:trPr>
          <w:trHeight w:val="273"/>
        </w:trPr>
        <w:tc>
          <w:tcPr>
            <w:tcW w:w="651" w:type="dxa"/>
          </w:tcPr>
          <w:p w14:paraId="3A37F054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4.</w:t>
            </w:r>
          </w:p>
        </w:tc>
        <w:tc>
          <w:tcPr>
            <w:tcW w:w="3654" w:type="dxa"/>
            <w:vAlign w:val="center"/>
          </w:tcPr>
          <w:p w14:paraId="0F0B9F3C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Адрес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электронной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почты</w:t>
            </w:r>
          </w:p>
        </w:tc>
        <w:tc>
          <w:tcPr>
            <w:tcW w:w="5760" w:type="dxa"/>
            <w:gridSpan w:val="5"/>
            <w:vAlign w:val="center"/>
          </w:tcPr>
          <w:p w14:paraId="4BE876AB" w14:textId="77777777" w:rsidR="003F3D7A" w:rsidRPr="008E077F" w:rsidRDefault="00814439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mfzakupki@minfin-pmr.org</w:t>
            </w:r>
          </w:p>
        </w:tc>
      </w:tr>
      <w:tr w:rsidR="003F3D7A" w:rsidRPr="008E077F" w14:paraId="334F5EE4" w14:textId="77777777" w:rsidTr="008D250F">
        <w:trPr>
          <w:trHeight w:val="277"/>
        </w:trPr>
        <w:tc>
          <w:tcPr>
            <w:tcW w:w="651" w:type="dxa"/>
          </w:tcPr>
          <w:p w14:paraId="7436C255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5.</w:t>
            </w:r>
          </w:p>
        </w:tc>
        <w:tc>
          <w:tcPr>
            <w:tcW w:w="3654" w:type="dxa"/>
            <w:vAlign w:val="center"/>
          </w:tcPr>
          <w:p w14:paraId="73CA3774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Номер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контактного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телефона</w:t>
            </w:r>
          </w:p>
        </w:tc>
        <w:tc>
          <w:tcPr>
            <w:tcW w:w="5760" w:type="dxa"/>
            <w:gridSpan w:val="5"/>
            <w:vAlign w:val="center"/>
          </w:tcPr>
          <w:p w14:paraId="2FBE51A8" w14:textId="77777777" w:rsidR="003F3D7A" w:rsidRPr="008E077F" w:rsidRDefault="00DB41D4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0 (533) 78669</w:t>
            </w:r>
          </w:p>
        </w:tc>
      </w:tr>
      <w:tr w:rsidR="003F3D7A" w:rsidRPr="008E077F" w14:paraId="0F451171" w14:textId="77777777" w:rsidTr="008D250F">
        <w:trPr>
          <w:trHeight w:val="273"/>
        </w:trPr>
        <w:tc>
          <w:tcPr>
            <w:tcW w:w="651" w:type="dxa"/>
          </w:tcPr>
          <w:p w14:paraId="06F827E6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6.</w:t>
            </w:r>
          </w:p>
        </w:tc>
        <w:tc>
          <w:tcPr>
            <w:tcW w:w="3654" w:type="dxa"/>
            <w:vAlign w:val="center"/>
          </w:tcPr>
          <w:p w14:paraId="791F589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Дополнительная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информация</w:t>
            </w:r>
          </w:p>
        </w:tc>
        <w:tc>
          <w:tcPr>
            <w:tcW w:w="5760" w:type="dxa"/>
            <w:gridSpan w:val="5"/>
            <w:vAlign w:val="center"/>
          </w:tcPr>
          <w:p w14:paraId="4295FE2E" w14:textId="77777777" w:rsidR="003F3D7A" w:rsidRPr="008E077F" w:rsidRDefault="00DB41D4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нет</w:t>
            </w:r>
          </w:p>
        </w:tc>
      </w:tr>
      <w:tr w:rsidR="008D7494" w:rsidRPr="008E077F" w14:paraId="04E35DC7" w14:textId="77777777" w:rsidTr="00FD5961">
        <w:trPr>
          <w:trHeight w:val="278"/>
        </w:trPr>
        <w:tc>
          <w:tcPr>
            <w:tcW w:w="10065" w:type="dxa"/>
            <w:gridSpan w:val="7"/>
          </w:tcPr>
          <w:p w14:paraId="67BAD0A6" w14:textId="77777777" w:rsidR="008D7494" w:rsidRPr="008E077F" w:rsidRDefault="008D7494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3.</w:t>
            </w:r>
            <w:r w:rsidRPr="008E077F">
              <w:rPr>
                <w:b/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Информация</w:t>
            </w:r>
            <w:r w:rsidRPr="008E077F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о процедуре</w:t>
            </w:r>
            <w:r w:rsidRPr="008E077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закупки</w:t>
            </w:r>
          </w:p>
        </w:tc>
      </w:tr>
      <w:tr w:rsidR="003F3D7A" w:rsidRPr="008E077F" w14:paraId="31093EBF" w14:textId="77777777" w:rsidTr="008D250F">
        <w:trPr>
          <w:trHeight w:val="481"/>
        </w:trPr>
        <w:tc>
          <w:tcPr>
            <w:tcW w:w="651" w:type="dxa"/>
            <w:vAlign w:val="center"/>
          </w:tcPr>
          <w:p w14:paraId="21915D3B" w14:textId="77777777" w:rsidR="003F3D7A" w:rsidRPr="008E077F" w:rsidRDefault="003F3D7A" w:rsidP="00576FB1">
            <w:pPr>
              <w:pStyle w:val="TableParagraph"/>
              <w:jc w:val="center"/>
              <w:rPr>
                <w:sz w:val="24"/>
                <w:szCs w:val="24"/>
              </w:rPr>
            </w:pPr>
          </w:p>
          <w:p w14:paraId="60B27447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3923AB7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Дата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время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начала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подачи заявок</w:t>
            </w:r>
          </w:p>
        </w:tc>
        <w:tc>
          <w:tcPr>
            <w:tcW w:w="5760" w:type="dxa"/>
            <w:gridSpan w:val="5"/>
            <w:vAlign w:val="center"/>
          </w:tcPr>
          <w:p w14:paraId="28752495" w14:textId="35D4E964" w:rsidR="003F3D7A" w:rsidRPr="008E077F" w:rsidRDefault="00E6532B" w:rsidP="009D7A2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25</w:t>
            </w:r>
            <w:r w:rsidR="008D7494" w:rsidRPr="008E077F">
              <w:rPr>
                <w:sz w:val="24"/>
                <w:szCs w:val="24"/>
              </w:rPr>
              <w:t>.0</w:t>
            </w:r>
            <w:r w:rsidR="00241EEB" w:rsidRPr="008E077F">
              <w:rPr>
                <w:sz w:val="24"/>
                <w:szCs w:val="24"/>
              </w:rPr>
              <w:t>9</w:t>
            </w:r>
            <w:r w:rsidR="008D7494" w:rsidRPr="008E077F">
              <w:rPr>
                <w:sz w:val="24"/>
                <w:szCs w:val="24"/>
              </w:rPr>
              <w:t>.</w:t>
            </w:r>
            <w:r w:rsidR="00DB41D4" w:rsidRPr="008E077F">
              <w:rPr>
                <w:sz w:val="24"/>
                <w:szCs w:val="24"/>
              </w:rPr>
              <w:t>202</w:t>
            </w:r>
            <w:r w:rsidR="00C01E60" w:rsidRPr="008E077F">
              <w:rPr>
                <w:sz w:val="24"/>
                <w:szCs w:val="24"/>
              </w:rPr>
              <w:t>3</w:t>
            </w:r>
            <w:r w:rsidR="00DB41D4" w:rsidRPr="008E077F">
              <w:rPr>
                <w:sz w:val="24"/>
                <w:szCs w:val="24"/>
              </w:rPr>
              <w:t xml:space="preserve"> года</w:t>
            </w:r>
          </w:p>
        </w:tc>
      </w:tr>
      <w:tr w:rsidR="003F3D7A" w:rsidRPr="008E077F" w14:paraId="4069C54D" w14:textId="77777777" w:rsidTr="008D250F">
        <w:trPr>
          <w:trHeight w:val="475"/>
        </w:trPr>
        <w:tc>
          <w:tcPr>
            <w:tcW w:w="651" w:type="dxa"/>
            <w:vAlign w:val="center"/>
          </w:tcPr>
          <w:p w14:paraId="4AB8FE54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3601A74C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Дата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</w:t>
            </w:r>
            <w:r w:rsidRPr="008E077F">
              <w:rPr>
                <w:spacing w:val="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время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окончания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подачи</w:t>
            </w:r>
            <w:r w:rsidRPr="008E077F">
              <w:rPr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заявок</w:t>
            </w:r>
          </w:p>
        </w:tc>
        <w:tc>
          <w:tcPr>
            <w:tcW w:w="5760" w:type="dxa"/>
            <w:gridSpan w:val="5"/>
            <w:vAlign w:val="center"/>
          </w:tcPr>
          <w:p w14:paraId="787BCCB9" w14:textId="30A0B4C2" w:rsidR="003F3D7A" w:rsidRPr="008E077F" w:rsidRDefault="00E6532B" w:rsidP="009D7A2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03</w:t>
            </w:r>
            <w:r w:rsidR="008D7494" w:rsidRPr="008E077F">
              <w:rPr>
                <w:sz w:val="24"/>
                <w:szCs w:val="24"/>
              </w:rPr>
              <w:t>.</w:t>
            </w:r>
            <w:r w:rsidRPr="008E077F">
              <w:rPr>
                <w:sz w:val="24"/>
                <w:szCs w:val="24"/>
              </w:rPr>
              <w:t>10</w:t>
            </w:r>
            <w:r w:rsidR="008D7494" w:rsidRPr="008E077F">
              <w:rPr>
                <w:sz w:val="24"/>
                <w:szCs w:val="24"/>
              </w:rPr>
              <w:t>.202</w:t>
            </w:r>
            <w:r w:rsidR="00C01E60" w:rsidRPr="008E077F">
              <w:rPr>
                <w:sz w:val="24"/>
                <w:szCs w:val="24"/>
              </w:rPr>
              <w:t>3</w:t>
            </w:r>
            <w:r w:rsidR="008D7494" w:rsidRPr="008E077F">
              <w:rPr>
                <w:sz w:val="24"/>
                <w:szCs w:val="24"/>
              </w:rPr>
              <w:t xml:space="preserve"> года</w:t>
            </w:r>
          </w:p>
        </w:tc>
      </w:tr>
      <w:tr w:rsidR="003F3D7A" w:rsidRPr="008E077F" w14:paraId="7423E815" w14:textId="77777777" w:rsidTr="008D250F">
        <w:trPr>
          <w:trHeight w:val="273"/>
        </w:trPr>
        <w:tc>
          <w:tcPr>
            <w:tcW w:w="651" w:type="dxa"/>
            <w:vAlign w:val="center"/>
          </w:tcPr>
          <w:p w14:paraId="34C2EA9F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3.</w:t>
            </w:r>
          </w:p>
        </w:tc>
        <w:tc>
          <w:tcPr>
            <w:tcW w:w="3654" w:type="dxa"/>
            <w:vAlign w:val="center"/>
          </w:tcPr>
          <w:p w14:paraId="34AFB2D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Место подачи заявок</w:t>
            </w:r>
          </w:p>
        </w:tc>
        <w:tc>
          <w:tcPr>
            <w:tcW w:w="5760" w:type="dxa"/>
            <w:gridSpan w:val="5"/>
            <w:vAlign w:val="center"/>
          </w:tcPr>
          <w:p w14:paraId="536C130E" w14:textId="77777777" w:rsidR="003F3D7A" w:rsidRPr="008E077F" w:rsidRDefault="008D7494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Министерство финансов Приднестровской Молдавской Республики</w:t>
            </w:r>
          </w:p>
        </w:tc>
      </w:tr>
      <w:tr w:rsidR="003F3D7A" w:rsidRPr="008E077F" w14:paraId="1D6CFED2" w14:textId="77777777" w:rsidTr="008D250F">
        <w:trPr>
          <w:trHeight w:val="277"/>
        </w:trPr>
        <w:tc>
          <w:tcPr>
            <w:tcW w:w="651" w:type="dxa"/>
            <w:vAlign w:val="center"/>
          </w:tcPr>
          <w:p w14:paraId="208B7254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4.</w:t>
            </w:r>
          </w:p>
        </w:tc>
        <w:tc>
          <w:tcPr>
            <w:tcW w:w="3654" w:type="dxa"/>
            <w:vAlign w:val="center"/>
          </w:tcPr>
          <w:p w14:paraId="20ADCE5E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Порядок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подачи заявок</w:t>
            </w:r>
          </w:p>
        </w:tc>
        <w:tc>
          <w:tcPr>
            <w:tcW w:w="5760" w:type="dxa"/>
            <w:gridSpan w:val="5"/>
            <w:vAlign w:val="center"/>
          </w:tcPr>
          <w:p w14:paraId="46D2BB6C" w14:textId="0E23F058" w:rsidR="003F3D7A" w:rsidRPr="008E077F" w:rsidRDefault="008D7494" w:rsidP="008D7494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Заявки подаются в письменной форме в запечатанном конверте по адресу: г. Тирасполь, ул. Горького, 53</w:t>
            </w:r>
            <w:r w:rsidR="00241EEB" w:rsidRPr="008E077F">
              <w:rPr>
                <w:sz w:val="24"/>
                <w:szCs w:val="24"/>
              </w:rPr>
              <w:t xml:space="preserve"> или в электронной форме документа на почтовый адрес </w:t>
            </w:r>
            <w:proofErr w:type="spellStart"/>
            <w:r w:rsidR="00AF2E13" w:rsidRPr="008E077F">
              <w:rPr>
                <w:sz w:val="24"/>
                <w:szCs w:val="24"/>
                <w:lang w:val="en-US"/>
              </w:rPr>
              <w:t>uoo</w:t>
            </w:r>
            <w:proofErr w:type="spellEnd"/>
            <w:r w:rsidR="00AF2E13" w:rsidRPr="008E077F">
              <w:rPr>
                <w:sz w:val="24"/>
                <w:szCs w:val="24"/>
              </w:rPr>
              <w:t>@minfin-pmr.org</w:t>
            </w:r>
          </w:p>
        </w:tc>
      </w:tr>
      <w:tr w:rsidR="003F3D7A" w:rsidRPr="008E077F" w14:paraId="2689124B" w14:textId="77777777" w:rsidTr="00143C20">
        <w:trPr>
          <w:trHeight w:val="337"/>
        </w:trPr>
        <w:tc>
          <w:tcPr>
            <w:tcW w:w="651" w:type="dxa"/>
            <w:vAlign w:val="center"/>
          </w:tcPr>
          <w:p w14:paraId="797876EF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5.</w:t>
            </w:r>
          </w:p>
        </w:tc>
        <w:tc>
          <w:tcPr>
            <w:tcW w:w="3654" w:type="dxa"/>
            <w:vAlign w:val="center"/>
          </w:tcPr>
          <w:p w14:paraId="1D7794F4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Дата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время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проведения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</w:p>
        </w:tc>
        <w:tc>
          <w:tcPr>
            <w:tcW w:w="5760" w:type="dxa"/>
            <w:gridSpan w:val="5"/>
            <w:vAlign w:val="center"/>
          </w:tcPr>
          <w:p w14:paraId="0F9A1E4C" w14:textId="756A1ED3" w:rsidR="003F3D7A" w:rsidRPr="008E077F" w:rsidRDefault="00E6532B" w:rsidP="009D7A27">
            <w:pPr>
              <w:pStyle w:val="TableParagraph"/>
              <w:rPr>
                <w:b/>
                <w:bCs/>
                <w:sz w:val="24"/>
                <w:szCs w:val="24"/>
              </w:rPr>
            </w:pPr>
            <w:r w:rsidRPr="008E077F">
              <w:rPr>
                <w:b/>
                <w:bCs/>
                <w:sz w:val="24"/>
                <w:szCs w:val="24"/>
              </w:rPr>
              <w:t>04</w:t>
            </w:r>
            <w:r w:rsidR="008D7494" w:rsidRPr="008E077F">
              <w:rPr>
                <w:b/>
                <w:bCs/>
                <w:sz w:val="24"/>
                <w:szCs w:val="24"/>
              </w:rPr>
              <w:t>.</w:t>
            </w:r>
            <w:r w:rsidRPr="008E077F">
              <w:rPr>
                <w:b/>
                <w:bCs/>
                <w:sz w:val="24"/>
                <w:szCs w:val="24"/>
              </w:rPr>
              <w:t>10</w:t>
            </w:r>
            <w:r w:rsidR="008D7494" w:rsidRPr="008E077F">
              <w:rPr>
                <w:b/>
                <w:bCs/>
                <w:sz w:val="24"/>
                <w:szCs w:val="24"/>
              </w:rPr>
              <w:t>.202</w:t>
            </w:r>
            <w:r w:rsidR="00241EEB" w:rsidRPr="008E077F">
              <w:rPr>
                <w:b/>
                <w:bCs/>
                <w:sz w:val="24"/>
                <w:szCs w:val="24"/>
              </w:rPr>
              <w:t>3</w:t>
            </w:r>
            <w:r w:rsidR="008D7494" w:rsidRPr="008E077F">
              <w:rPr>
                <w:b/>
                <w:bCs/>
                <w:sz w:val="24"/>
                <w:szCs w:val="24"/>
              </w:rPr>
              <w:t xml:space="preserve"> года в</w:t>
            </w:r>
            <w:r w:rsidR="00001E22" w:rsidRPr="008E077F">
              <w:rPr>
                <w:b/>
                <w:bCs/>
                <w:sz w:val="24"/>
                <w:szCs w:val="24"/>
              </w:rPr>
              <w:t xml:space="preserve"> 1</w:t>
            </w:r>
            <w:r w:rsidR="00370046">
              <w:rPr>
                <w:b/>
                <w:bCs/>
                <w:sz w:val="24"/>
                <w:szCs w:val="24"/>
              </w:rPr>
              <w:t>3</w:t>
            </w:r>
            <w:bookmarkStart w:id="0" w:name="_GoBack"/>
            <w:bookmarkEnd w:id="0"/>
            <w:r w:rsidR="008D7494" w:rsidRPr="008E077F">
              <w:rPr>
                <w:b/>
                <w:bCs/>
                <w:sz w:val="24"/>
                <w:szCs w:val="24"/>
              </w:rPr>
              <w:t>:</w:t>
            </w:r>
            <w:r w:rsidR="00001E22" w:rsidRPr="008E077F">
              <w:rPr>
                <w:b/>
                <w:bCs/>
                <w:sz w:val="24"/>
                <w:szCs w:val="24"/>
              </w:rPr>
              <w:t>00</w:t>
            </w:r>
            <w:r w:rsidR="008D7494" w:rsidRPr="008E077F">
              <w:rPr>
                <w:b/>
                <w:bCs/>
                <w:sz w:val="24"/>
                <w:szCs w:val="24"/>
              </w:rPr>
              <w:t xml:space="preserve"> часов</w:t>
            </w:r>
          </w:p>
        </w:tc>
      </w:tr>
      <w:tr w:rsidR="003F3D7A" w:rsidRPr="008E077F" w14:paraId="458CDD16" w14:textId="77777777" w:rsidTr="008D250F">
        <w:trPr>
          <w:trHeight w:val="362"/>
        </w:trPr>
        <w:tc>
          <w:tcPr>
            <w:tcW w:w="651" w:type="dxa"/>
            <w:vAlign w:val="center"/>
          </w:tcPr>
          <w:p w14:paraId="738F8210" w14:textId="77777777" w:rsidR="003F3D7A" w:rsidRPr="008E077F" w:rsidRDefault="00FF2267" w:rsidP="00576FB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6.</w:t>
            </w:r>
          </w:p>
        </w:tc>
        <w:tc>
          <w:tcPr>
            <w:tcW w:w="3654" w:type="dxa"/>
            <w:vAlign w:val="center"/>
          </w:tcPr>
          <w:p w14:paraId="637D9034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Место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проведения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</w:p>
        </w:tc>
        <w:tc>
          <w:tcPr>
            <w:tcW w:w="5760" w:type="dxa"/>
            <w:gridSpan w:val="5"/>
            <w:vAlign w:val="center"/>
          </w:tcPr>
          <w:p w14:paraId="63120669" w14:textId="77777777" w:rsidR="003F3D7A" w:rsidRPr="008E077F" w:rsidRDefault="00D82332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г. Тирасполь, ул. Горького, 53</w:t>
            </w:r>
            <w:r w:rsidR="008D7494" w:rsidRPr="008E077F">
              <w:rPr>
                <w:sz w:val="24"/>
                <w:szCs w:val="24"/>
              </w:rPr>
              <w:t xml:space="preserve">, </w:t>
            </w:r>
            <w:r w:rsidR="00906D01" w:rsidRPr="008E077F">
              <w:rPr>
                <w:sz w:val="24"/>
                <w:szCs w:val="24"/>
              </w:rPr>
              <w:t>конференц</w:t>
            </w:r>
            <w:r w:rsidR="008D7494" w:rsidRPr="008E077F">
              <w:rPr>
                <w:sz w:val="24"/>
                <w:szCs w:val="24"/>
              </w:rPr>
              <w:t>-зал</w:t>
            </w:r>
          </w:p>
        </w:tc>
      </w:tr>
      <w:tr w:rsidR="003F3D7A" w:rsidRPr="008E077F" w14:paraId="791B5C2E" w14:textId="77777777" w:rsidTr="00143C20">
        <w:trPr>
          <w:trHeight w:val="3167"/>
        </w:trPr>
        <w:tc>
          <w:tcPr>
            <w:tcW w:w="651" w:type="dxa"/>
            <w:vAlign w:val="center"/>
          </w:tcPr>
          <w:p w14:paraId="480A60E5" w14:textId="77777777" w:rsidR="003F3D7A" w:rsidRPr="008E077F" w:rsidRDefault="00FF2267" w:rsidP="008D7494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7.</w:t>
            </w:r>
          </w:p>
        </w:tc>
        <w:tc>
          <w:tcPr>
            <w:tcW w:w="3654" w:type="dxa"/>
            <w:vAlign w:val="center"/>
          </w:tcPr>
          <w:p w14:paraId="51340B1B" w14:textId="77777777" w:rsidR="008D7494" w:rsidRPr="008E077F" w:rsidRDefault="00FF2267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Порядок оценки заявок, окончательных предложений участников</w:t>
            </w:r>
            <w:r w:rsidRPr="008E077F">
              <w:rPr>
                <w:spacing w:val="-5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 xml:space="preserve">закупки и критерии этой оценки </w:t>
            </w:r>
          </w:p>
          <w:p w14:paraId="549AE373" w14:textId="77777777" w:rsidR="003F3D7A" w:rsidRPr="008E077F" w:rsidRDefault="003F3D7A" w:rsidP="009E4F51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5760" w:type="dxa"/>
            <w:gridSpan w:val="5"/>
            <w:vAlign w:val="center"/>
          </w:tcPr>
          <w:p w14:paraId="5514880B" w14:textId="735240FB" w:rsidR="00C064A7" w:rsidRPr="008E077F" w:rsidRDefault="00C064A7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Порядок оценки заявок, окончательных предложений участников закупки осуществляется в соответствии со статьей 22 Закона Приднестровской Молдавской Республики «О закупках в Приднестровской Молдавской Республики» и в соответствии с Постановлением Правительства Приднестровской Молдавской Республики от 25 марта 2020 года № 78 «Об утверждении Порядка оценки заявок, окончательных предложений участников закупки при проведении </w:t>
            </w:r>
            <w:r w:rsidR="003403D0" w:rsidRPr="008E077F">
              <w:rPr>
                <w:sz w:val="24"/>
                <w:szCs w:val="24"/>
              </w:rPr>
              <w:t>открытого аукциона</w:t>
            </w:r>
            <w:r w:rsidRPr="008E077F">
              <w:rPr>
                <w:sz w:val="24"/>
                <w:szCs w:val="24"/>
              </w:rPr>
              <w:t>».</w:t>
            </w:r>
          </w:p>
          <w:p w14:paraId="0FB402F6" w14:textId="77777777" w:rsidR="00C064A7" w:rsidRPr="008E077F" w:rsidRDefault="00C064A7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Критерием оценки является: </w:t>
            </w:r>
          </w:p>
          <w:p w14:paraId="07E25F9A" w14:textId="77777777" w:rsidR="00C064A7" w:rsidRPr="008E077F" w:rsidRDefault="00C064A7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1) цена контракта – 70%;</w:t>
            </w:r>
          </w:p>
          <w:p w14:paraId="127A4E52" w14:textId="77777777" w:rsidR="00641E39" w:rsidRPr="008E077F" w:rsidRDefault="00C064A7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2) качественные и технические характеристики – 30%.</w:t>
            </w:r>
          </w:p>
        </w:tc>
      </w:tr>
      <w:tr w:rsidR="00B222A1" w:rsidRPr="008E077F" w14:paraId="4B857772" w14:textId="77777777" w:rsidTr="00C823AF">
        <w:trPr>
          <w:trHeight w:val="1681"/>
        </w:trPr>
        <w:tc>
          <w:tcPr>
            <w:tcW w:w="651" w:type="dxa"/>
            <w:vAlign w:val="center"/>
          </w:tcPr>
          <w:p w14:paraId="735B2424" w14:textId="4A4A0860" w:rsidR="00B222A1" w:rsidRPr="008E077F" w:rsidRDefault="00B222A1" w:rsidP="008D7494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lastRenderedPageBreak/>
              <w:t xml:space="preserve">8. </w:t>
            </w:r>
          </w:p>
        </w:tc>
        <w:tc>
          <w:tcPr>
            <w:tcW w:w="3654" w:type="dxa"/>
            <w:vAlign w:val="center"/>
          </w:tcPr>
          <w:p w14:paraId="0A867C82" w14:textId="4604BCE2" w:rsidR="00B222A1" w:rsidRPr="008E077F" w:rsidRDefault="00B222A1" w:rsidP="008D749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Язык или языки, на которых представлена документация о проведении </w:t>
            </w:r>
            <w:r w:rsidR="003403D0" w:rsidRPr="008E077F">
              <w:rPr>
                <w:sz w:val="24"/>
                <w:szCs w:val="24"/>
              </w:rPr>
              <w:t>открытого аукциона</w:t>
            </w:r>
          </w:p>
        </w:tc>
        <w:tc>
          <w:tcPr>
            <w:tcW w:w="5760" w:type="dxa"/>
            <w:gridSpan w:val="5"/>
            <w:vAlign w:val="center"/>
          </w:tcPr>
          <w:p w14:paraId="64632B6A" w14:textId="6E26F1D7" w:rsidR="00B222A1" w:rsidRPr="008E077F" w:rsidRDefault="00B222A1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Русский язык</w:t>
            </w:r>
          </w:p>
        </w:tc>
      </w:tr>
      <w:tr w:rsidR="008D7494" w:rsidRPr="008E077F" w14:paraId="4F395A54" w14:textId="77777777" w:rsidTr="00AB3557">
        <w:trPr>
          <w:trHeight w:val="277"/>
        </w:trPr>
        <w:tc>
          <w:tcPr>
            <w:tcW w:w="10065" w:type="dxa"/>
            <w:gridSpan w:val="7"/>
          </w:tcPr>
          <w:p w14:paraId="29AC39FD" w14:textId="77777777" w:rsidR="008D7494" w:rsidRPr="008E077F" w:rsidRDefault="008D7494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4.</w:t>
            </w:r>
            <w:r w:rsidRPr="008E077F">
              <w:rPr>
                <w:b/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Начальная</w:t>
            </w:r>
            <w:r w:rsidRPr="008E077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(максимальная)</w:t>
            </w:r>
            <w:r w:rsidRPr="008E077F">
              <w:rPr>
                <w:b/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цена</w:t>
            </w:r>
            <w:r w:rsidRPr="008E077F">
              <w:rPr>
                <w:b/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контракта</w:t>
            </w:r>
          </w:p>
        </w:tc>
      </w:tr>
      <w:tr w:rsidR="003F3D7A" w:rsidRPr="008E077F" w14:paraId="62BF93C9" w14:textId="77777777" w:rsidTr="008D250F">
        <w:trPr>
          <w:trHeight w:val="273"/>
        </w:trPr>
        <w:tc>
          <w:tcPr>
            <w:tcW w:w="651" w:type="dxa"/>
            <w:vAlign w:val="center"/>
          </w:tcPr>
          <w:p w14:paraId="664B23ED" w14:textId="77777777" w:rsidR="003F3D7A" w:rsidRPr="008E077F" w:rsidRDefault="00FF2267" w:rsidP="008D7494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6BAE2C0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Начальная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(максимальная)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цена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контракта</w:t>
            </w:r>
          </w:p>
        </w:tc>
        <w:tc>
          <w:tcPr>
            <w:tcW w:w="5760" w:type="dxa"/>
            <w:gridSpan w:val="5"/>
            <w:vAlign w:val="center"/>
          </w:tcPr>
          <w:p w14:paraId="13DB6508" w14:textId="506E04A3" w:rsidR="003F3D7A" w:rsidRPr="008E077F" w:rsidRDefault="00E6532B" w:rsidP="00E06A51">
            <w:pPr>
              <w:pStyle w:val="TableParagraph"/>
              <w:rPr>
                <w:b/>
                <w:bCs/>
                <w:sz w:val="24"/>
                <w:szCs w:val="24"/>
              </w:rPr>
            </w:pPr>
            <w:r w:rsidRPr="008E077F">
              <w:rPr>
                <w:b/>
                <w:bCs/>
                <w:color w:val="000000"/>
                <w:sz w:val="24"/>
                <w:szCs w:val="24"/>
                <w:lang w:eastAsia="ru-RU"/>
              </w:rPr>
              <w:t>900 123,00</w:t>
            </w:r>
          </w:p>
        </w:tc>
      </w:tr>
      <w:tr w:rsidR="003F3D7A" w:rsidRPr="008E077F" w14:paraId="63BEF1FE" w14:textId="77777777" w:rsidTr="008D250F">
        <w:trPr>
          <w:trHeight w:val="277"/>
        </w:trPr>
        <w:tc>
          <w:tcPr>
            <w:tcW w:w="651" w:type="dxa"/>
          </w:tcPr>
          <w:p w14:paraId="6A95627B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7FEFE810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Валюта</w:t>
            </w:r>
          </w:p>
        </w:tc>
        <w:tc>
          <w:tcPr>
            <w:tcW w:w="5760" w:type="dxa"/>
            <w:gridSpan w:val="5"/>
            <w:vAlign w:val="center"/>
          </w:tcPr>
          <w:p w14:paraId="31A6B6C8" w14:textId="77777777" w:rsidR="003F3D7A" w:rsidRPr="008E077F" w:rsidRDefault="005F473C" w:rsidP="00E06A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Рубль ПМР</w:t>
            </w:r>
          </w:p>
        </w:tc>
      </w:tr>
      <w:tr w:rsidR="003F3D7A" w:rsidRPr="008E077F" w14:paraId="1DEA92C4" w14:textId="77777777" w:rsidTr="008D250F">
        <w:trPr>
          <w:trHeight w:val="273"/>
        </w:trPr>
        <w:tc>
          <w:tcPr>
            <w:tcW w:w="651" w:type="dxa"/>
          </w:tcPr>
          <w:p w14:paraId="2F568739" w14:textId="77777777" w:rsidR="003F3D7A" w:rsidRPr="008E077F" w:rsidRDefault="00FF2267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3.</w:t>
            </w:r>
          </w:p>
        </w:tc>
        <w:tc>
          <w:tcPr>
            <w:tcW w:w="3654" w:type="dxa"/>
            <w:vAlign w:val="center"/>
          </w:tcPr>
          <w:p w14:paraId="258E6967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Источник</w:t>
            </w:r>
            <w:r w:rsidRPr="008E077F">
              <w:rPr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финансирования</w:t>
            </w:r>
          </w:p>
        </w:tc>
        <w:tc>
          <w:tcPr>
            <w:tcW w:w="5760" w:type="dxa"/>
            <w:gridSpan w:val="5"/>
            <w:vAlign w:val="center"/>
          </w:tcPr>
          <w:p w14:paraId="636E6A22" w14:textId="77777777" w:rsidR="003F3D7A" w:rsidRPr="008E077F" w:rsidRDefault="00A92988" w:rsidP="00E06A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Республиканский бюджет</w:t>
            </w:r>
          </w:p>
        </w:tc>
      </w:tr>
      <w:tr w:rsidR="003F3D7A" w:rsidRPr="008E077F" w14:paraId="28742041" w14:textId="77777777" w:rsidTr="008D250F">
        <w:trPr>
          <w:trHeight w:val="556"/>
        </w:trPr>
        <w:tc>
          <w:tcPr>
            <w:tcW w:w="651" w:type="dxa"/>
            <w:vAlign w:val="center"/>
          </w:tcPr>
          <w:p w14:paraId="4B0D18B5" w14:textId="77777777" w:rsidR="003F3D7A" w:rsidRPr="008E077F" w:rsidRDefault="00FF2267" w:rsidP="007D67F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4.</w:t>
            </w:r>
          </w:p>
        </w:tc>
        <w:tc>
          <w:tcPr>
            <w:tcW w:w="3654" w:type="dxa"/>
            <w:vAlign w:val="center"/>
          </w:tcPr>
          <w:p w14:paraId="5079B7BD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Возможные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условия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оплаты (предоплата,</w:t>
            </w:r>
            <w:r w:rsidRPr="008E077F">
              <w:rPr>
                <w:spacing w:val="-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оплата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</w:t>
            </w:r>
            <w:r w:rsidRPr="008E077F">
              <w:rPr>
                <w:spacing w:val="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факту</w:t>
            </w:r>
            <w:r w:rsidRPr="008E077F">
              <w:rPr>
                <w:spacing w:val="-1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или</w:t>
            </w:r>
            <w:r w:rsidRPr="008E077F">
              <w:rPr>
                <w:spacing w:val="-5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отсрочка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платежа)</w:t>
            </w:r>
          </w:p>
        </w:tc>
        <w:tc>
          <w:tcPr>
            <w:tcW w:w="5760" w:type="dxa"/>
            <w:gridSpan w:val="5"/>
            <w:vAlign w:val="center"/>
          </w:tcPr>
          <w:p w14:paraId="688A9B49" w14:textId="77777777" w:rsidR="003F3D7A" w:rsidRPr="008E077F" w:rsidRDefault="00C064A7" w:rsidP="00D52F7D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Оплата по настоящему Контракту производится по безналичному расчету </w:t>
            </w:r>
            <w:r w:rsidR="009F4DF5" w:rsidRPr="008E077F">
              <w:rPr>
                <w:sz w:val="24"/>
                <w:szCs w:val="24"/>
              </w:rPr>
              <w:t>по мере</w:t>
            </w:r>
            <w:r w:rsidRPr="008E077F">
              <w:rPr>
                <w:sz w:val="24"/>
                <w:szCs w:val="24"/>
              </w:rPr>
              <w:t xml:space="preserve"> выделения бюджетного финансирования, после подписания документов, подтверждающих факт передачи Товара, </w:t>
            </w:r>
            <w:r w:rsidR="009F4DF5" w:rsidRPr="008E077F">
              <w:rPr>
                <w:sz w:val="24"/>
                <w:szCs w:val="24"/>
              </w:rPr>
              <w:t xml:space="preserve">путем </w:t>
            </w:r>
            <w:r w:rsidRPr="008E077F">
              <w:rPr>
                <w:sz w:val="24"/>
                <w:szCs w:val="24"/>
              </w:rPr>
              <w:t>перечислени</w:t>
            </w:r>
            <w:r w:rsidR="009F4DF5" w:rsidRPr="008E077F">
              <w:rPr>
                <w:sz w:val="24"/>
                <w:szCs w:val="24"/>
              </w:rPr>
              <w:t>я</w:t>
            </w:r>
            <w:r w:rsidRPr="008E077F">
              <w:rPr>
                <w:sz w:val="24"/>
                <w:szCs w:val="24"/>
              </w:rPr>
              <w:t xml:space="preserve"> денежных средств на расчетный счет Поставщика.</w:t>
            </w:r>
          </w:p>
        </w:tc>
      </w:tr>
      <w:tr w:rsidR="007D67F9" w:rsidRPr="008E077F" w14:paraId="28A7700D" w14:textId="77777777" w:rsidTr="00065302">
        <w:trPr>
          <w:trHeight w:val="278"/>
        </w:trPr>
        <w:tc>
          <w:tcPr>
            <w:tcW w:w="10065" w:type="dxa"/>
            <w:gridSpan w:val="7"/>
          </w:tcPr>
          <w:p w14:paraId="0A062433" w14:textId="77777777" w:rsidR="007D67F9" w:rsidRPr="008E077F" w:rsidRDefault="007D67F9" w:rsidP="007D67F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5.</w:t>
            </w:r>
            <w:r w:rsidRPr="008E077F">
              <w:rPr>
                <w:b/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Информация</w:t>
            </w:r>
            <w:r w:rsidRPr="008E077F">
              <w:rPr>
                <w:b/>
                <w:spacing w:val="-9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о</w:t>
            </w:r>
            <w:r w:rsidRPr="008E077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предмете</w:t>
            </w:r>
            <w:r w:rsidRPr="008E077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(объекте) закупки</w:t>
            </w:r>
          </w:p>
        </w:tc>
      </w:tr>
      <w:tr w:rsidR="00A81A93" w:rsidRPr="008E077F" w14:paraId="6B6019A0" w14:textId="77777777" w:rsidTr="00C01E60">
        <w:trPr>
          <w:trHeight w:val="551"/>
        </w:trPr>
        <w:tc>
          <w:tcPr>
            <w:tcW w:w="651" w:type="dxa"/>
            <w:vAlign w:val="center"/>
          </w:tcPr>
          <w:p w14:paraId="3A826D0D" w14:textId="77777777" w:rsidR="00A81A93" w:rsidRPr="008E077F" w:rsidRDefault="00A81A93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389E6CC1" w14:textId="77777777" w:rsidR="00A81A93" w:rsidRPr="008E077F" w:rsidRDefault="00A81A93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Предмет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его</w:t>
            </w:r>
            <w:r w:rsidRPr="008E077F">
              <w:rPr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описание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vAlign w:val="center"/>
          </w:tcPr>
          <w:p w14:paraId="30BF0A92" w14:textId="77777777" w:rsidR="00A81A93" w:rsidRPr="008E077F" w:rsidRDefault="00A81A93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№</w:t>
            </w:r>
            <w:r w:rsidRPr="008E077F">
              <w:rPr>
                <w:spacing w:val="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п/п</w:t>
            </w:r>
          </w:p>
          <w:p w14:paraId="2C055071" w14:textId="77777777" w:rsidR="00A81A93" w:rsidRPr="008E077F" w:rsidRDefault="00A81A93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лота</w:t>
            </w:r>
          </w:p>
        </w:tc>
        <w:tc>
          <w:tcPr>
            <w:tcW w:w="2126" w:type="dxa"/>
            <w:tcBorders>
              <w:right w:val="single" w:sz="4" w:space="0" w:color="auto"/>
            </w:tcBorders>
            <w:vAlign w:val="center"/>
          </w:tcPr>
          <w:p w14:paraId="62EBCAE0" w14:textId="77777777" w:rsidR="00A81A93" w:rsidRPr="008E077F" w:rsidRDefault="00A81A93" w:rsidP="007D67F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Наименование товара и его</w:t>
            </w:r>
          </w:p>
          <w:p w14:paraId="0AD2ECB0" w14:textId="77777777" w:rsidR="00A81A93" w:rsidRPr="008E077F" w:rsidRDefault="00A81A93" w:rsidP="007D67F9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описание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CED256" w14:textId="77777777" w:rsidR="00A81A93" w:rsidRPr="008E077F" w:rsidRDefault="00A81A93" w:rsidP="00A81A93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Ед. изм.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vAlign w:val="center"/>
          </w:tcPr>
          <w:p w14:paraId="11680224" w14:textId="77777777" w:rsidR="00A81A93" w:rsidRPr="008E077F" w:rsidRDefault="00A81A93" w:rsidP="00A81A93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Кол-во</w:t>
            </w:r>
          </w:p>
        </w:tc>
        <w:tc>
          <w:tcPr>
            <w:tcW w:w="1366" w:type="dxa"/>
            <w:vAlign w:val="center"/>
          </w:tcPr>
          <w:p w14:paraId="5E26CAD6" w14:textId="77777777" w:rsidR="00A81A93" w:rsidRPr="008E077F" w:rsidRDefault="00A81A93" w:rsidP="00001F8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Начальная</w:t>
            </w:r>
          </w:p>
          <w:p w14:paraId="11405095" w14:textId="77777777" w:rsidR="00A81A93" w:rsidRPr="008E077F" w:rsidRDefault="00A81A93" w:rsidP="00462051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(макс.) цена</w:t>
            </w:r>
          </w:p>
        </w:tc>
      </w:tr>
      <w:tr w:rsidR="005B3900" w:rsidRPr="008E077F" w14:paraId="23A871F4" w14:textId="77777777" w:rsidTr="00C51E63">
        <w:trPr>
          <w:trHeight w:val="20"/>
        </w:trPr>
        <w:tc>
          <w:tcPr>
            <w:tcW w:w="4305" w:type="dxa"/>
            <w:gridSpan w:val="2"/>
            <w:vMerge w:val="restart"/>
            <w:vAlign w:val="center"/>
          </w:tcPr>
          <w:p w14:paraId="4A55C6F7" w14:textId="25BC1A6F" w:rsidR="005B3900" w:rsidRPr="008E077F" w:rsidRDefault="005B3900" w:rsidP="005B3900">
            <w:pPr>
              <w:pStyle w:val="TableParagraph"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bookmarkStart w:id="1" w:name="_Hlk146294918"/>
            <w:r w:rsidRPr="008E077F">
              <w:rPr>
                <w:b/>
                <w:bCs/>
                <w:color w:val="000000"/>
                <w:sz w:val="24"/>
                <w:szCs w:val="24"/>
              </w:rPr>
              <w:t>Серверное оборудование</w:t>
            </w:r>
          </w:p>
          <w:p w14:paraId="369E7D47" w14:textId="132A1F4F" w:rsidR="005B3900" w:rsidRPr="008E077F" w:rsidRDefault="005B3900" w:rsidP="005B3900">
            <w:pPr>
              <w:widowControl/>
              <w:autoSpaceDE/>
              <w:autoSpaceDN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8E077F">
              <w:rPr>
                <w:b/>
                <w:bCs/>
                <w:color w:val="000000"/>
                <w:sz w:val="24"/>
                <w:szCs w:val="24"/>
              </w:rPr>
              <w:t>Источник бесперебойного питания</w:t>
            </w:r>
          </w:p>
          <w:bookmarkEnd w:id="1"/>
          <w:p w14:paraId="3C4ED06B" w14:textId="77777777" w:rsidR="005B3900" w:rsidRPr="008E077F" w:rsidRDefault="005B3900" w:rsidP="005B3900">
            <w:pPr>
              <w:pStyle w:val="TableParagraph"/>
              <w:jc w:val="center"/>
              <w:rPr>
                <w:color w:val="000000"/>
                <w:sz w:val="36"/>
                <w:szCs w:val="36"/>
              </w:rPr>
            </w:pPr>
          </w:p>
          <w:p w14:paraId="60C4037D" w14:textId="7BBADA4D" w:rsidR="005B3900" w:rsidRPr="008E077F" w:rsidRDefault="005B3900" w:rsidP="005B3900">
            <w:pPr>
              <w:pStyle w:val="TableParagraph"/>
              <w:jc w:val="center"/>
              <w:rPr>
                <w:sz w:val="36"/>
                <w:szCs w:val="36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vAlign w:val="center"/>
          </w:tcPr>
          <w:p w14:paraId="5AC6AFB2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07A5B45" w14:textId="77777777" w:rsidR="005B3900" w:rsidRPr="008E077F" w:rsidRDefault="005B3900" w:rsidP="005B3900">
            <w:pPr>
              <w:widowControl/>
              <w:autoSpaceDE/>
              <w:autoSpaceDN/>
              <w:jc w:val="center"/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 xml:space="preserve">СЕРВЕРНАЯ СБОРКА - </w:t>
            </w:r>
            <w:proofErr w:type="spellStart"/>
            <w:r w:rsidRPr="008E077F">
              <w:rPr>
                <w:color w:val="000000"/>
                <w:sz w:val="20"/>
                <w:szCs w:val="20"/>
              </w:rPr>
              <w:t>Xeon</w:t>
            </w:r>
            <w:proofErr w:type="spellEnd"/>
            <w:r w:rsidRPr="008E077F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E077F">
              <w:rPr>
                <w:color w:val="000000"/>
                <w:sz w:val="20"/>
                <w:szCs w:val="20"/>
              </w:rPr>
              <w:t>Gold</w:t>
            </w:r>
            <w:proofErr w:type="spellEnd"/>
            <w:r w:rsidRPr="008E077F">
              <w:rPr>
                <w:color w:val="000000"/>
                <w:sz w:val="20"/>
                <w:szCs w:val="20"/>
              </w:rPr>
              <w:t xml:space="preserve"> 5317*2/ 256GB/                                                                          Платформа - DL380 Gen10+ </w:t>
            </w:r>
          </w:p>
          <w:p w14:paraId="134F1EFA" w14:textId="19D4FDDD" w:rsidR="005B3900" w:rsidRPr="008E077F" w:rsidRDefault="005B3900" w:rsidP="005B3900">
            <w:pPr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41218" w14:textId="6655B202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</w:tcBorders>
          </w:tcPr>
          <w:p w14:paraId="6317022D" w14:textId="009AE8FF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2</w:t>
            </w:r>
          </w:p>
        </w:tc>
        <w:tc>
          <w:tcPr>
            <w:tcW w:w="1366" w:type="dxa"/>
            <w:tcBorders>
              <w:bottom w:val="single" w:sz="4" w:space="0" w:color="auto"/>
            </w:tcBorders>
          </w:tcPr>
          <w:p w14:paraId="04BB61ED" w14:textId="51E93230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288 400,00</w:t>
            </w:r>
          </w:p>
        </w:tc>
      </w:tr>
      <w:tr w:rsidR="005B3900" w:rsidRPr="008E077F" w14:paraId="5762C65C" w14:textId="77777777" w:rsidTr="000772C3">
        <w:trPr>
          <w:trHeight w:val="20"/>
        </w:trPr>
        <w:tc>
          <w:tcPr>
            <w:tcW w:w="4305" w:type="dxa"/>
            <w:gridSpan w:val="2"/>
            <w:vMerge/>
            <w:vAlign w:val="center"/>
          </w:tcPr>
          <w:p w14:paraId="1028619B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7835211E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D5C400" w14:textId="77777777" w:rsidR="005B3900" w:rsidRPr="008E077F" w:rsidRDefault="005B3900" w:rsidP="005B3900">
            <w:pPr>
              <w:widowControl/>
              <w:autoSpaceDE/>
              <w:autoSpaceDN/>
              <w:jc w:val="center"/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 xml:space="preserve">ХРАНИЛИЩЕ ДАННЫХ                                                                                                                 Платформа </w:t>
            </w:r>
            <w:proofErr w:type="gramStart"/>
            <w:r w:rsidRPr="008E077F">
              <w:rPr>
                <w:color w:val="000000"/>
                <w:sz w:val="20"/>
                <w:szCs w:val="20"/>
              </w:rPr>
              <w:t>-  HPE</w:t>
            </w:r>
            <w:proofErr w:type="gramEnd"/>
            <w:r w:rsidRPr="008E077F">
              <w:rPr>
                <w:color w:val="000000"/>
                <w:sz w:val="20"/>
                <w:szCs w:val="20"/>
              </w:rPr>
              <w:t xml:space="preserve"> MSA 2062 10GbE </w:t>
            </w:r>
            <w:proofErr w:type="spellStart"/>
            <w:r w:rsidRPr="008E077F">
              <w:rPr>
                <w:color w:val="000000"/>
                <w:sz w:val="20"/>
                <w:szCs w:val="20"/>
              </w:rPr>
              <w:t>iSCSI</w:t>
            </w:r>
            <w:proofErr w:type="spellEnd"/>
            <w:r w:rsidRPr="008E077F">
              <w:rPr>
                <w:color w:val="000000"/>
                <w:sz w:val="20"/>
                <w:szCs w:val="20"/>
              </w:rPr>
              <w:t xml:space="preserve"> SFF </w:t>
            </w:r>
            <w:proofErr w:type="spellStart"/>
            <w:r w:rsidRPr="008E077F">
              <w:rPr>
                <w:color w:val="000000"/>
                <w:sz w:val="20"/>
                <w:szCs w:val="20"/>
              </w:rPr>
              <w:t>Storage</w:t>
            </w:r>
            <w:proofErr w:type="spellEnd"/>
          </w:p>
          <w:p w14:paraId="29446360" w14:textId="1B1BB3F2" w:rsidR="005B3900" w:rsidRPr="008E077F" w:rsidRDefault="005B3900" w:rsidP="005B3900">
            <w:pPr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52DDF" w14:textId="14053A39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EDD8F3D" w14:textId="27975880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CCFF16" w14:textId="742AFE63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391 940,00</w:t>
            </w:r>
          </w:p>
        </w:tc>
      </w:tr>
      <w:tr w:rsidR="005B3900" w:rsidRPr="008E077F" w14:paraId="5B7F176A" w14:textId="77777777" w:rsidTr="000772C3">
        <w:trPr>
          <w:trHeight w:val="20"/>
        </w:trPr>
        <w:tc>
          <w:tcPr>
            <w:tcW w:w="4305" w:type="dxa"/>
            <w:gridSpan w:val="2"/>
            <w:vMerge/>
            <w:vAlign w:val="center"/>
          </w:tcPr>
          <w:p w14:paraId="03608953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2980D6B9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5C31018" w14:textId="77777777" w:rsidR="005B3900" w:rsidRPr="008E077F" w:rsidRDefault="005B3900" w:rsidP="005B3900">
            <w:pPr>
              <w:widowControl/>
              <w:autoSpaceDE/>
              <w:autoSpaceDN/>
              <w:jc w:val="center"/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Сетевой адаптер HPE 10/25GbE 2p SFP28 BCM57414</w:t>
            </w:r>
          </w:p>
          <w:p w14:paraId="4EBA3912" w14:textId="10D30849" w:rsidR="005B3900" w:rsidRPr="008E077F" w:rsidRDefault="005B3900" w:rsidP="005B3900">
            <w:pPr>
              <w:rPr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2C346A" w14:textId="15ACAA2D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FE3AE49" w14:textId="1C093F24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66" w:type="dxa"/>
            <w:tcBorders>
              <w:top w:val="single" w:sz="4" w:space="0" w:color="auto"/>
            </w:tcBorders>
            <w:vAlign w:val="center"/>
          </w:tcPr>
          <w:p w14:paraId="2CA1EFF3" w14:textId="29C803CC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3 685,00</w:t>
            </w:r>
          </w:p>
        </w:tc>
      </w:tr>
      <w:tr w:rsidR="00C01E60" w:rsidRPr="008E077F" w14:paraId="2B858A1D" w14:textId="77777777" w:rsidTr="00C01E60">
        <w:trPr>
          <w:trHeight w:val="111"/>
        </w:trPr>
        <w:tc>
          <w:tcPr>
            <w:tcW w:w="4305" w:type="dxa"/>
            <w:gridSpan w:val="2"/>
            <w:vMerge/>
            <w:vAlign w:val="center"/>
          </w:tcPr>
          <w:p w14:paraId="44A785B0" w14:textId="77777777" w:rsidR="00C01E60" w:rsidRPr="008E077F" w:rsidRDefault="00C01E60" w:rsidP="00C01E6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39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9C07798" w14:textId="77777777" w:rsidR="00C01E60" w:rsidRPr="008E077F" w:rsidRDefault="00C01E60" w:rsidP="00C01E60">
            <w:pPr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77F">
              <w:rPr>
                <w:b/>
                <w:bCs/>
                <w:color w:val="000000"/>
                <w:sz w:val="24"/>
                <w:szCs w:val="24"/>
                <w:lang w:eastAsia="ru-RU"/>
              </w:rPr>
              <w:t>Итого по 1 лоту: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B8E713" w14:textId="1FC46557" w:rsidR="00C01E60" w:rsidRPr="008E077F" w:rsidRDefault="005B3900" w:rsidP="00C01E60">
            <w:pPr>
              <w:rPr>
                <w:sz w:val="24"/>
                <w:szCs w:val="24"/>
              </w:rPr>
            </w:pPr>
            <w:r w:rsidRPr="008E077F">
              <w:rPr>
                <w:b/>
                <w:bCs/>
                <w:color w:val="000000"/>
                <w:sz w:val="24"/>
                <w:szCs w:val="24"/>
                <w:lang w:eastAsia="ru-RU"/>
              </w:rPr>
              <w:t>684 025,00</w:t>
            </w:r>
          </w:p>
        </w:tc>
      </w:tr>
      <w:tr w:rsidR="005B3900" w:rsidRPr="008E077F" w14:paraId="2288C624" w14:textId="77777777" w:rsidTr="00E74A60">
        <w:trPr>
          <w:trHeight w:val="20"/>
        </w:trPr>
        <w:tc>
          <w:tcPr>
            <w:tcW w:w="4305" w:type="dxa"/>
            <w:gridSpan w:val="2"/>
            <w:vMerge/>
            <w:vAlign w:val="center"/>
          </w:tcPr>
          <w:p w14:paraId="3D103594" w14:textId="77777777" w:rsidR="005B3900" w:rsidRPr="008E077F" w:rsidRDefault="005B3900" w:rsidP="005B390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</w:tcBorders>
            <w:vAlign w:val="center"/>
          </w:tcPr>
          <w:p w14:paraId="31E44DB3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5AB30" w14:textId="5986F3B9" w:rsidR="005B3900" w:rsidRPr="008E077F" w:rsidRDefault="005B3900" w:rsidP="005B3900">
            <w:pPr>
              <w:rPr>
                <w:color w:val="000000"/>
                <w:lang w:eastAsia="ru-RU"/>
              </w:rPr>
            </w:pPr>
            <w:r w:rsidRPr="008E077F">
              <w:t xml:space="preserve">Источник бесперебойного питания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51E24" w14:textId="04714FA1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620C6B" w14:textId="0A0878CE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</w:tcPr>
          <w:p w14:paraId="60832755" w14:textId="020F3BD9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113 256,00</w:t>
            </w:r>
          </w:p>
        </w:tc>
      </w:tr>
      <w:tr w:rsidR="005B3900" w:rsidRPr="008E077F" w14:paraId="06D9042B" w14:textId="77777777" w:rsidTr="00E74A60">
        <w:trPr>
          <w:trHeight w:val="20"/>
        </w:trPr>
        <w:tc>
          <w:tcPr>
            <w:tcW w:w="4305" w:type="dxa"/>
            <w:gridSpan w:val="2"/>
            <w:vMerge/>
            <w:vAlign w:val="center"/>
          </w:tcPr>
          <w:p w14:paraId="742619E2" w14:textId="77777777" w:rsidR="005B3900" w:rsidRPr="008E077F" w:rsidRDefault="005B3900" w:rsidP="005B390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74BBE5E4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F4028" w14:textId="2940D999" w:rsidR="005B3900" w:rsidRPr="008E077F" w:rsidRDefault="005B3900" w:rsidP="005B3900">
            <w:pPr>
              <w:rPr>
                <w:color w:val="000000"/>
                <w:lang w:eastAsia="ru-RU"/>
              </w:rPr>
            </w:pPr>
            <w:r w:rsidRPr="008E077F">
              <w:t xml:space="preserve">Модуль расширенного времени работы бесперебойного питания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D20C3" w14:textId="1D77B279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6DEB7B3" w14:textId="1406A01B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</w:tcPr>
          <w:p w14:paraId="393A2638" w14:textId="5D38F59D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58 212,00</w:t>
            </w:r>
          </w:p>
        </w:tc>
      </w:tr>
      <w:tr w:rsidR="005B3900" w:rsidRPr="008E077F" w14:paraId="2373677E" w14:textId="77777777" w:rsidTr="00E74A60">
        <w:trPr>
          <w:trHeight w:val="20"/>
        </w:trPr>
        <w:tc>
          <w:tcPr>
            <w:tcW w:w="4305" w:type="dxa"/>
            <w:gridSpan w:val="2"/>
            <w:vMerge/>
            <w:vAlign w:val="center"/>
          </w:tcPr>
          <w:p w14:paraId="4E81A695" w14:textId="77777777" w:rsidR="005B3900" w:rsidRPr="008E077F" w:rsidRDefault="005B3900" w:rsidP="005B390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5EE08E79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6AAD2" w14:textId="37E890CF" w:rsidR="005B3900" w:rsidRPr="008E077F" w:rsidRDefault="005B3900" w:rsidP="005B3900">
            <w:pPr>
              <w:rPr>
                <w:color w:val="000000"/>
                <w:lang w:eastAsia="ru-RU"/>
              </w:rPr>
            </w:pPr>
            <w:r w:rsidRPr="008E077F">
              <w:t xml:space="preserve">Плата сетевого управления для блока бесперебойного питания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42596" w14:textId="6D335EA6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72C988" w14:textId="66C3059B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</w:tcPr>
          <w:p w14:paraId="07AA1850" w14:textId="62BAFC86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23 130,00</w:t>
            </w:r>
          </w:p>
        </w:tc>
      </w:tr>
      <w:tr w:rsidR="005B3900" w:rsidRPr="008E077F" w14:paraId="23CEE1CE" w14:textId="77777777" w:rsidTr="00E74A60">
        <w:trPr>
          <w:trHeight w:val="20"/>
        </w:trPr>
        <w:tc>
          <w:tcPr>
            <w:tcW w:w="4305" w:type="dxa"/>
            <w:gridSpan w:val="2"/>
            <w:vMerge/>
            <w:vAlign w:val="center"/>
          </w:tcPr>
          <w:p w14:paraId="1D56099E" w14:textId="77777777" w:rsidR="005B3900" w:rsidRPr="008E077F" w:rsidRDefault="005B3900" w:rsidP="005B390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709" w:type="dxa"/>
            <w:vMerge/>
            <w:vAlign w:val="center"/>
          </w:tcPr>
          <w:p w14:paraId="08BBB8C3" w14:textId="77777777" w:rsidR="005B3900" w:rsidRPr="008E077F" w:rsidRDefault="005B3900" w:rsidP="005B3900">
            <w:pPr>
              <w:pStyle w:val="TableParagraph"/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ABB375" w14:textId="700820F3" w:rsidR="005B3900" w:rsidRPr="008E077F" w:rsidRDefault="005B3900" w:rsidP="005B3900">
            <w:pPr>
              <w:rPr>
                <w:color w:val="000000"/>
                <w:lang w:eastAsia="ru-RU"/>
              </w:rPr>
            </w:pPr>
            <w:r w:rsidRPr="008E077F">
              <w:t xml:space="preserve">Модуль расширенного времени работы бесперебойного питания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106632" w14:textId="3A768C21" w:rsidR="005B3900" w:rsidRPr="008E077F" w:rsidRDefault="005B3900" w:rsidP="005B3900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2D6C13" w14:textId="70EA9398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</w:tcPr>
          <w:p w14:paraId="7397DB8F" w14:textId="722D249A" w:rsidR="005B3900" w:rsidRPr="008E077F" w:rsidRDefault="005B3900" w:rsidP="005B3900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21 500,00</w:t>
            </w:r>
          </w:p>
        </w:tc>
      </w:tr>
      <w:tr w:rsidR="005B3900" w:rsidRPr="008E077F" w14:paraId="1FAC9811" w14:textId="77777777" w:rsidTr="005D20B5">
        <w:trPr>
          <w:trHeight w:val="126"/>
        </w:trPr>
        <w:tc>
          <w:tcPr>
            <w:tcW w:w="4305" w:type="dxa"/>
            <w:gridSpan w:val="2"/>
            <w:vMerge/>
            <w:vAlign w:val="center"/>
          </w:tcPr>
          <w:p w14:paraId="797D48B1" w14:textId="77777777" w:rsidR="005B3900" w:rsidRPr="008E077F" w:rsidRDefault="005B3900" w:rsidP="005B390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394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5AB4A5" w14:textId="77777777" w:rsidR="005B3900" w:rsidRPr="008E077F" w:rsidRDefault="005B3900" w:rsidP="005B3900">
            <w:pPr>
              <w:jc w:val="center"/>
              <w:rPr>
                <w:b/>
                <w:bCs/>
                <w:sz w:val="24"/>
                <w:szCs w:val="24"/>
              </w:rPr>
            </w:pPr>
            <w:r w:rsidRPr="008E077F">
              <w:rPr>
                <w:b/>
                <w:bCs/>
                <w:sz w:val="24"/>
                <w:szCs w:val="24"/>
              </w:rPr>
              <w:t>Итого по 2 лоту:</w:t>
            </w:r>
          </w:p>
        </w:tc>
        <w:tc>
          <w:tcPr>
            <w:tcW w:w="136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0D11201" w14:textId="41D26AE9" w:rsidR="005B3900" w:rsidRPr="008E077F" w:rsidRDefault="005B3900" w:rsidP="005B3900">
            <w:pPr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77F">
              <w:rPr>
                <w:b/>
                <w:bCs/>
                <w:color w:val="000000"/>
                <w:sz w:val="24"/>
                <w:szCs w:val="24"/>
                <w:lang w:eastAsia="ru-RU"/>
              </w:rPr>
              <w:t>216 098,00</w:t>
            </w:r>
          </w:p>
        </w:tc>
      </w:tr>
      <w:tr w:rsidR="005B3900" w:rsidRPr="008E077F" w14:paraId="7287B26A" w14:textId="77777777" w:rsidTr="0028566C">
        <w:trPr>
          <w:trHeight w:val="135"/>
        </w:trPr>
        <w:tc>
          <w:tcPr>
            <w:tcW w:w="4305" w:type="dxa"/>
            <w:gridSpan w:val="2"/>
            <w:vMerge/>
            <w:vAlign w:val="center"/>
          </w:tcPr>
          <w:p w14:paraId="3B5286A3" w14:textId="77777777" w:rsidR="005B3900" w:rsidRPr="008E077F" w:rsidRDefault="005B3900" w:rsidP="005B3900">
            <w:pPr>
              <w:pStyle w:val="TableParagraph"/>
              <w:rPr>
                <w:sz w:val="24"/>
                <w:szCs w:val="24"/>
              </w:rPr>
            </w:pPr>
          </w:p>
        </w:tc>
        <w:tc>
          <w:tcPr>
            <w:tcW w:w="4394" w:type="dxa"/>
            <w:gridSpan w:val="4"/>
            <w:tcBorders>
              <w:top w:val="single" w:sz="4" w:space="0" w:color="auto"/>
            </w:tcBorders>
            <w:vAlign w:val="center"/>
          </w:tcPr>
          <w:p w14:paraId="6803F979" w14:textId="77777777" w:rsidR="005B3900" w:rsidRPr="008E077F" w:rsidRDefault="005B3900" w:rsidP="005B3900">
            <w:pPr>
              <w:jc w:val="center"/>
              <w:rPr>
                <w:b/>
                <w:bCs/>
                <w:sz w:val="24"/>
                <w:szCs w:val="24"/>
              </w:rPr>
            </w:pPr>
            <w:r w:rsidRPr="008E077F">
              <w:rPr>
                <w:b/>
                <w:bCs/>
                <w:sz w:val="24"/>
                <w:szCs w:val="24"/>
              </w:rPr>
              <w:t xml:space="preserve">Начально-максимальная цена </w:t>
            </w:r>
            <w:r w:rsidRPr="008E077F">
              <w:rPr>
                <w:b/>
                <w:bCs/>
                <w:sz w:val="24"/>
                <w:szCs w:val="24"/>
              </w:rPr>
              <w:lastRenderedPageBreak/>
              <w:t>контракта:</w:t>
            </w:r>
          </w:p>
        </w:tc>
        <w:tc>
          <w:tcPr>
            <w:tcW w:w="1366" w:type="dxa"/>
            <w:tcBorders>
              <w:top w:val="single" w:sz="4" w:space="0" w:color="auto"/>
            </w:tcBorders>
            <w:vAlign w:val="center"/>
          </w:tcPr>
          <w:p w14:paraId="7B868420" w14:textId="405C443C" w:rsidR="005B3900" w:rsidRPr="008E077F" w:rsidRDefault="005B3900" w:rsidP="005B3900">
            <w:pPr>
              <w:jc w:val="center"/>
              <w:rPr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E077F">
              <w:rPr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900 123,00</w:t>
            </w:r>
          </w:p>
        </w:tc>
      </w:tr>
      <w:tr w:rsidR="003F3D7A" w:rsidRPr="008E077F" w14:paraId="2FCBC439" w14:textId="77777777" w:rsidTr="008D250F">
        <w:trPr>
          <w:trHeight w:val="551"/>
        </w:trPr>
        <w:tc>
          <w:tcPr>
            <w:tcW w:w="651" w:type="dxa"/>
            <w:vAlign w:val="center"/>
          </w:tcPr>
          <w:p w14:paraId="5AD470D6" w14:textId="77777777" w:rsidR="003F3D7A" w:rsidRPr="008E077F" w:rsidRDefault="00FF2267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22F9A3FA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Информация</w:t>
            </w:r>
            <w:r w:rsidRPr="008E077F">
              <w:rPr>
                <w:spacing w:val="-10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</w:t>
            </w:r>
            <w:r w:rsidRPr="008E077F">
              <w:rPr>
                <w:spacing w:val="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необходимости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предоставления</w:t>
            </w:r>
            <w:r w:rsidRPr="008E077F">
              <w:rPr>
                <w:spacing w:val="-9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участниками</w:t>
            </w:r>
          </w:p>
          <w:p w14:paraId="5E146651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закупки образцов</w:t>
            </w:r>
            <w:r w:rsidRPr="008E077F">
              <w:rPr>
                <w:spacing w:val="-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продукции, предлагаемых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к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поставке</w:t>
            </w:r>
          </w:p>
        </w:tc>
        <w:tc>
          <w:tcPr>
            <w:tcW w:w="5760" w:type="dxa"/>
            <w:gridSpan w:val="5"/>
            <w:vAlign w:val="center"/>
          </w:tcPr>
          <w:p w14:paraId="4FA6099E" w14:textId="77777777" w:rsidR="003F3D7A" w:rsidRPr="008E077F" w:rsidRDefault="0014593F" w:rsidP="00705D0E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нет</w:t>
            </w:r>
          </w:p>
        </w:tc>
      </w:tr>
      <w:tr w:rsidR="003F3D7A" w:rsidRPr="008E077F" w14:paraId="3DC89304" w14:textId="77777777" w:rsidTr="008D250F">
        <w:trPr>
          <w:trHeight w:val="613"/>
        </w:trPr>
        <w:tc>
          <w:tcPr>
            <w:tcW w:w="651" w:type="dxa"/>
            <w:vAlign w:val="center"/>
          </w:tcPr>
          <w:p w14:paraId="37337FAC" w14:textId="77777777" w:rsidR="003F3D7A" w:rsidRPr="008E077F" w:rsidRDefault="00FF2267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3.</w:t>
            </w:r>
          </w:p>
        </w:tc>
        <w:tc>
          <w:tcPr>
            <w:tcW w:w="3654" w:type="dxa"/>
            <w:vAlign w:val="center"/>
          </w:tcPr>
          <w:p w14:paraId="4DB5AF78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Дополнительные требования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к предмету</w:t>
            </w:r>
            <w:r w:rsidRPr="008E077F">
              <w:rPr>
                <w:spacing w:val="-1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(объекту)</w:t>
            </w:r>
            <w:r w:rsidRPr="008E077F">
              <w:rPr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</w:p>
        </w:tc>
        <w:tc>
          <w:tcPr>
            <w:tcW w:w="5760" w:type="dxa"/>
            <w:gridSpan w:val="5"/>
            <w:vAlign w:val="center"/>
          </w:tcPr>
          <w:p w14:paraId="4E195B18" w14:textId="77777777" w:rsidR="003F3D7A" w:rsidRPr="008E077F" w:rsidRDefault="0014593F" w:rsidP="00705D0E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нет</w:t>
            </w:r>
          </w:p>
        </w:tc>
      </w:tr>
      <w:tr w:rsidR="003F3D7A" w:rsidRPr="008E077F" w14:paraId="1265CF98" w14:textId="77777777" w:rsidTr="008D250F">
        <w:trPr>
          <w:trHeight w:val="551"/>
        </w:trPr>
        <w:tc>
          <w:tcPr>
            <w:tcW w:w="651" w:type="dxa"/>
            <w:vAlign w:val="center"/>
          </w:tcPr>
          <w:p w14:paraId="52BCDE7D" w14:textId="77777777" w:rsidR="003F3D7A" w:rsidRPr="008E077F" w:rsidRDefault="00FF2267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4.</w:t>
            </w:r>
          </w:p>
        </w:tc>
        <w:tc>
          <w:tcPr>
            <w:tcW w:w="3654" w:type="dxa"/>
            <w:vAlign w:val="center"/>
          </w:tcPr>
          <w:p w14:paraId="32B039AD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Иная информация,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позволяющая</w:t>
            </w:r>
            <w:r w:rsidRPr="008E077F">
              <w:rPr>
                <w:spacing w:val="-9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участникам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закупки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правильно</w:t>
            </w:r>
          </w:p>
          <w:p w14:paraId="2DA17AA4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сформировать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</w:t>
            </w:r>
            <w:r w:rsidRPr="008E077F">
              <w:rPr>
                <w:spacing w:val="-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представить</w:t>
            </w:r>
            <w:r w:rsidRPr="008E077F">
              <w:rPr>
                <w:spacing w:val="-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заявки</w:t>
            </w:r>
            <w:r w:rsidRPr="008E077F">
              <w:rPr>
                <w:spacing w:val="-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на участие</w:t>
            </w:r>
            <w:r w:rsidRPr="008E077F">
              <w:rPr>
                <w:spacing w:val="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в закупке</w:t>
            </w:r>
          </w:p>
        </w:tc>
        <w:tc>
          <w:tcPr>
            <w:tcW w:w="5760" w:type="dxa"/>
            <w:gridSpan w:val="5"/>
            <w:vAlign w:val="center"/>
          </w:tcPr>
          <w:p w14:paraId="26EAA26C" w14:textId="2D92B415" w:rsidR="003F3D7A" w:rsidRPr="008E077F" w:rsidRDefault="0014593F" w:rsidP="009879A5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Заявка должна быть оформлена в соответствии с требованиями, предусмотренными Распоряжением Правительства Приднестровской Молдавской Республики от 25 марта 2020 года № 198р «Об утверждении формы заявок участников закупки» и требованиями, указанными в документации о проведении </w:t>
            </w:r>
            <w:r w:rsidR="003403D0" w:rsidRPr="008E077F">
              <w:rPr>
                <w:sz w:val="24"/>
                <w:szCs w:val="24"/>
              </w:rPr>
              <w:t>открытого аукциона</w:t>
            </w:r>
          </w:p>
        </w:tc>
      </w:tr>
      <w:tr w:rsidR="00E83852" w:rsidRPr="008E077F" w14:paraId="4B225238" w14:textId="77777777" w:rsidTr="00B92497">
        <w:trPr>
          <w:trHeight w:val="277"/>
        </w:trPr>
        <w:tc>
          <w:tcPr>
            <w:tcW w:w="10065" w:type="dxa"/>
            <w:gridSpan w:val="7"/>
            <w:vAlign w:val="center"/>
          </w:tcPr>
          <w:p w14:paraId="66D9C332" w14:textId="77777777" w:rsidR="00E83852" w:rsidRPr="008E077F" w:rsidRDefault="00E83852" w:rsidP="00E83852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6. Преимущества, требования</w:t>
            </w:r>
            <w:r w:rsidRPr="008E077F">
              <w:rPr>
                <w:b/>
                <w:spacing w:val="-10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к</w:t>
            </w:r>
            <w:r w:rsidRPr="008E077F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участникам</w:t>
            </w:r>
            <w:r w:rsidRPr="008E077F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закупки</w:t>
            </w:r>
          </w:p>
        </w:tc>
      </w:tr>
      <w:tr w:rsidR="003F3D7A" w:rsidRPr="008E077F" w14:paraId="7B448823" w14:textId="77777777" w:rsidTr="008D250F">
        <w:trPr>
          <w:trHeight w:val="830"/>
        </w:trPr>
        <w:tc>
          <w:tcPr>
            <w:tcW w:w="651" w:type="dxa"/>
            <w:vAlign w:val="center"/>
          </w:tcPr>
          <w:p w14:paraId="7EB90E40" w14:textId="77777777" w:rsidR="003F3D7A" w:rsidRPr="008E077F" w:rsidRDefault="003F3D7A" w:rsidP="005F473C">
            <w:pPr>
              <w:pStyle w:val="TableParagraph"/>
              <w:jc w:val="center"/>
              <w:rPr>
                <w:sz w:val="24"/>
                <w:szCs w:val="24"/>
              </w:rPr>
            </w:pPr>
          </w:p>
          <w:p w14:paraId="1C649A46" w14:textId="77777777" w:rsidR="003F3D7A" w:rsidRPr="008E077F" w:rsidRDefault="00FF2267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5A7F2DFE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Преимущества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(отечественный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производитель;</w:t>
            </w:r>
            <w:r w:rsidRPr="008E077F">
              <w:rPr>
                <w:spacing w:val="-10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учреждения</w:t>
            </w:r>
          </w:p>
          <w:p w14:paraId="5C145CD0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 организации уголовно-исполнительной системы, а также</w:t>
            </w:r>
            <w:r w:rsidRPr="008E077F">
              <w:rPr>
                <w:spacing w:val="-5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организации,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применяющие</w:t>
            </w:r>
            <w:r w:rsidRPr="008E077F">
              <w:rPr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труд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инвалидов)</w:t>
            </w:r>
          </w:p>
        </w:tc>
        <w:tc>
          <w:tcPr>
            <w:tcW w:w="5760" w:type="dxa"/>
            <w:gridSpan w:val="5"/>
            <w:vAlign w:val="center"/>
          </w:tcPr>
          <w:p w14:paraId="143974DA" w14:textId="77777777" w:rsidR="001428F8" w:rsidRPr="008E077F" w:rsidRDefault="009879A5" w:rsidP="00E94764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нет</w:t>
            </w:r>
          </w:p>
        </w:tc>
      </w:tr>
      <w:tr w:rsidR="00C064A7" w:rsidRPr="008E077F" w14:paraId="62149268" w14:textId="77777777" w:rsidTr="008D250F">
        <w:trPr>
          <w:trHeight w:val="552"/>
        </w:trPr>
        <w:tc>
          <w:tcPr>
            <w:tcW w:w="651" w:type="dxa"/>
            <w:vAlign w:val="center"/>
          </w:tcPr>
          <w:p w14:paraId="0F27A8B8" w14:textId="77777777" w:rsidR="00C064A7" w:rsidRPr="008E077F" w:rsidRDefault="00C064A7" w:rsidP="00C064A7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7F805403" w14:textId="77777777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Требования к</w:t>
            </w:r>
            <w:r w:rsidRPr="008E077F">
              <w:rPr>
                <w:spacing w:val="-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участникам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 перечень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документов,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которые</w:t>
            </w:r>
          </w:p>
          <w:p w14:paraId="7923E7A1" w14:textId="77777777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должны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быть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представлены</w:t>
            </w:r>
          </w:p>
        </w:tc>
        <w:tc>
          <w:tcPr>
            <w:tcW w:w="5760" w:type="dxa"/>
            <w:gridSpan w:val="5"/>
          </w:tcPr>
          <w:p w14:paraId="717A0518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b/>
                <w:sz w:val="24"/>
                <w:szCs w:val="24"/>
              </w:rPr>
            </w:pPr>
            <w:r w:rsidRPr="008E077F">
              <w:rPr>
                <w:rFonts w:eastAsia="Calibri"/>
                <w:b/>
                <w:sz w:val="24"/>
                <w:szCs w:val="24"/>
              </w:rPr>
              <w:t>Требования к участникам:</w:t>
            </w:r>
          </w:p>
          <w:p w14:paraId="7122626D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 xml:space="preserve">а) отсутствие проведения ликвидации участника закупки - юридического лица и отсутствие дела о банкротстве; </w:t>
            </w:r>
          </w:p>
          <w:p w14:paraId="4F26E16A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 xml:space="preserve">б) отсутствие решения уполномоченного органа о приостановлении деятельности участника закупки в порядке, установленном действующим законодательством Приднестровской Молдавской Республики, на дату подачи заявки на участие в закупке. </w:t>
            </w:r>
          </w:p>
          <w:p w14:paraId="21A2760D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>в) отсутствие у участника закупки недоимки по налогам, сборам, задолженности по иным обязательным платежам в бюджеты (за исключением сумм, на которые предоставлены отсрочка, рассрочка, которые реструктурированы,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взысканию).</w:t>
            </w:r>
          </w:p>
          <w:p w14:paraId="7097A2B1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b/>
                <w:sz w:val="24"/>
                <w:szCs w:val="24"/>
              </w:rPr>
            </w:pPr>
            <w:r w:rsidRPr="008E077F">
              <w:rPr>
                <w:rFonts w:eastAsia="Calibri"/>
                <w:b/>
                <w:sz w:val="24"/>
                <w:szCs w:val="24"/>
              </w:rPr>
              <w:t>Участниками закупки должны быть представлены документы:</w:t>
            </w:r>
          </w:p>
          <w:p w14:paraId="04495591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>а) копия выписки из единого государственного реестра юридических лиц;</w:t>
            </w:r>
          </w:p>
          <w:p w14:paraId="0C64597F" w14:textId="77777777" w:rsidR="00C064A7" w:rsidRPr="008E077F" w:rsidRDefault="00C064A7" w:rsidP="00C064A7">
            <w:pPr>
              <w:widowControl/>
              <w:autoSpaceDE/>
              <w:autoSpaceDN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>б) Справка Налоговой инспекции о состоянии платежей в бюджеты всех уровней и внебюджетные фонды со сроком не позднее текущего месяца;</w:t>
            </w:r>
          </w:p>
          <w:p w14:paraId="48C5C6CB" w14:textId="77777777" w:rsidR="00C064A7" w:rsidRPr="008E077F" w:rsidRDefault="00C064A7" w:rsidP="00C064A7">
            <w:pPr>
              <w:pStyle w:val="TableParagraph"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>в) Доверенность, подтверждающая полномочия лица на осуществление деятельности от имени участника закупки</w:t>
            </w:r>
            <w:r w:rsidR="00944E51" w:rsidRPr="008E077F">
              <w:rPr>
                <w:rFonts w:eastAsia="Calibri"/>
                <w:sz w:val="24"/>
                <w:szCs w:val="24"/>
              </w:rPr>
              <w:t>;</w:t>
            </w:r>
          </w:p>
          <w:p w14:paraId="6EA42640" w14:textId="77777777" w:rsidR="00B71CAC" w:rsidRPr="008E077F" w:rsidRDefault="00944E51" w:rsidP="00C064A7">
            <w:pPr>
              <w:pStyle w:val="TableParagraph"/>
              <w:jc w:val="both"/>
              <w:rPr>
                <w:rFonts w:eastAsia="Calibri"/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>г) документы, подтверждающие принадлежность участника закупки к категории участник</w:t>
            </w:r>
            <w:r w:rsidR="00B06DBE" w:rsidRPr="008E077F">
              <w:rPr>
                <w:rFonts w:eastAsia="Calibri"/>
                <w:sz w:val="24"/>
                <w:szCs w:val="24"/>
              </w:rPr>
              <w:t xml:space="preserve">ов закупки, которым предоставляется </w:t>
            </w:r>
            <w:r w:rsidR="00A87C83" w:rsidRPr="008E077F">
              <w:rPr>
                <w:rFonts w:eastAsia="Calibri"/>
                <w:sz w:val="24"/>
                <w:szCs w:val="24"/>
              </w:rPr>
              <w:t>преимущество</w:t>
            </w:r>
            <w:r w:rsidR="00B06DBE" w:rsidRPr="008E077F">
              <w:rPr>
                <w:rFonts w:eastAsia="Calibri"/>
                <w:sz w:val="24"/>
                <w:szCs w:val="24"/>
              </w:rPr>
              <w:t xml:space="preserve"> при осуществлении закупок в </w:t>
            </w:r>
            <w:r w:rsidR="00A87C83" w:rsidRPr="008E077F">
              <w:rPr>
                <w:rFonts w:eastAsia="Calibri"/>
                <w:sz w:val="24"/>
                <w:szCs w:val="24"/>
              </w:rPr>
              <w:t>соответствии</w:t>
            </w:r>
            <w:r w:rsidR="00B06DBE" w:rsidRPr="008E077F">
              <w:rPr>
                <w:rFonts w:eastAsia="Calibri"/>
                <w:sz w:val="24"/>
                <w:szCs w:val="24"/>
              </w:rPr>
              <w:t xml:space="preserve"> с </w:t>
            </w:r>
            <w:r w:rsidR="00A87C83" w:rsidRPr="008E077F">
              <w:rPr>
                <w:rFonts w:eastAsia="Calibri"/>
                <w:sz w:val="24"/>
                <w:szCs w:val="24"/>
              </w:rPr>
              <w:t>пунктом</w:t>
            </w:r>
            <w:r w:rsidR="00B06DBE" w:rsidRPr="008E077F">
              <w:rPr>
                <w:rFonts w:eastAsia="Calibri"/>
                <w:sz w:val="24"/>
                <w:szCs w:val="24"/>
              </w:rPr>
              <w:t xml:space="preserve"> 1 </w:t>
            </w:r>
            <w:r w:rsidR="00B06DBE" w:rsidRPr="008E077F">
              <w:rPr>
                <w:rFonts w:eastAsia="Calibri"/>
                <w:sz w:val="24"/>
                <w:szCs w:val="24"/>
              </w:rPr>
              <w:lastRenderedPageBreak/>
              <w:t xml:space="preserve">статьи 19 </w:t>
            </w:r>
            <w:r w:rsidR="00A87C83" w:rsidRPr="008E077F">
              <w:rPr>
                <w:rFonts w:eastAsia="Calibri"/>
                <w:sz w:val="24"/>
                <w:szCs w:val="24"/>
              </w:rPr>
              <w:t>Закона Приднестровской Молдавской Республики от 26 ноября 2018 года № 318-З-VI «О закупках в Приднестровской Молдавской Республике»</w:t>
            </w:r>
            <w:r w:rsidR="00B71CAC" w:rsidRPr="008E077F">
              <w:rPr>
                <w:rFonts w:eastAsia="Calibri"/>
                <w:sz w:val="24"/>
                <w:szCs w:val="24"/>
              </w:rPr>
              <w:t>;</w:t>
            </w:r>
          </w:p>
          <w:p w14:paraId="00CA0AFF" w14:textId="41AF8CEF" w:rsidR="00944E51" w:rsidRPr="008E077F" w:rsidRDefault="00B71CAC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rFonts w:eastAsia="Calibri"/>
                <w:sz w:val="24"/>
                <w:szCs w:val="24"/>
              </w:rPr>
              <w:t xml:space="preserve">д) участник закупки вправе </w:t>
            </w:r>
            <w:r w:rsidR="006C5610" w:rsidRPr="008E077F">
              <w:rPr>
                <w:rFonts w:eastAsia="Calibri"/>
                <w:sz w:val="24"/>
                <w:szCs w:val="24"/>
              </w:rPr>
              <w:t xml:space="preserve">приложить иные документы, подтверждающие соответствие участника закупки требованиям, установленным документацией о закупке. </w:t>
            </w:r>
            <w:r w:rsidR="00B06DBE" w:rsidRPr="008E077F">
              <w:rPr>
                <w:rFonts w:eastAsia="Calibri"/>
                <w:sz w:val="24"/>
                <w:szCs w:val="24"/>
              </w:rPr>
              <w:t xml:space="preserve"> </w:t>
            </w:r>
          </w:p>
        </w:tc>
      </w:tr>
      <w:tr w:rsidR="003F3D7A" w:rsidRPr="008E077F" w14:paraId="567651A4" w14:textId="77777777" w:rsidTr="008D250F">
        <w:trPr>
          <w:trHeight w:val="824"/>
        </w:trPr>
        <w:tc>
          <w:tcPr>
            <w:tcW w:w="651" w:type="dxa"/>
            <w:vAlign w:val="center"/>
          </w:tcPr>
          <w:p w14:paraId="4A417B58" w14:textId="77777777" w:rsidR="003F3D7A" w:rsidRPr="008E077F" w:rsidRDefault="00FF2267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3654" w:type="dxa"/>
            <w:vAlign w:val="center"/>
          </w:tcPr>
          <w:p w14:paraId="4D25C2EC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Условия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об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ответственности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неисполнение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или</w:t>
            </w:r>
            <w:r w:rsidRPr="008E077F">
              <w:rPr>
                <w:spacing w:val="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ненадлежащее</w:t>
            </w:r>
            <w:r w:rsidRPr="008E077F">
              <w:rPr>
                <w:spacing w:val="-5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исполнение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принимаемых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на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себя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участниками</w:t>
            </w:r>
            <w:r w:rsidRPr="008E077F">
              <w:rPr>
                <w:spacing w:val="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закупок</w:t>
            </w:r>
            <w:r w:rsidR="00616459" w:rsidRPr="008E077F">
              <w:rPr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обязательств</w:t>
            </w:r>
          </w:p>
        </w:tc>
        <w:tc>
          <w:tcPr>
            <w:tcW w:w="5760" w:type="dxa"/>
            <w:gridSpan w:val="5"/>
          </w:tcPr>
          <w:p w14:paraId="0322C677" w14:textId="77777777" w:rsidR="003F3D7A" w:rsidRPr="008E077F" w:rsidRDefault="009879A5" w:rsidP="009879A5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За неисполнение или ненадлежащее исполнение обязательств по настоящему контракту Стороны несут ответственность в соответствии с действующим законодательством Приднестровской Молдавской Республики.</w:t>
            </w:r>
          </w:p>
          <w:p w14:paraId="3BA8427D" w14:textId="77777777" w:rsidR="0004063D" w:rsidRPr="008E077F" w:rsidRDefault="0004063D" w:rsidP="0004063D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В случае неисполнения или ненадлежащего исполнения Продавцом своих обязательств по Контракту, он уплачивает Покупателю неустойку в размере 0,05 % от суммы задолженности неисполненного обязательства за каждый день просрочки до полного исполнения своей обязанности. При этом сумма взимаемой неустойки не должна превышать 10 % от общей суммы настоящего Контракта. </w:t>
            </w:r>
          </w:p>
          <w:p w14:paraId="3CB3BD6A" w14:textId="7F98013E" w:rsidR="000D372E" w:rsidRPr="008E077F" w:rsidRDefault="0004063D" w:rsidP="0004063D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В случае нарушения Продавцом сроков исполнения обязательств по Контракту Покупатель перечисляет Продавцу оплату в размере, уменьшенном на размер установленной настоящим Контрактом неустойки за нарушение сроков исполнения обязательств по настоящему Контракту.  </w:t>
            </w:r>
          </w:p>
        </w:tc>
      </w:tr>
      <w:tr w:rsidR="003F3D7A" w:rsidRPr="008E077F" w14:paraId="75D46801" w14:textId="77777777" w:rsidTr="008D250F">
        <w:trPr>
          <w:trHeight w:val="830"/>
        </w:trPr>
        <w:tc>
          <w:tcPr>
            <w:tcW w:w="651" w:type="dxa"/>
            <w:vAlign w:val="center"/>
          </w:tcPr>
          <w:p w14:paraId="1426DB05" w14:textId="77777777" w:rsidR="003F3D7A" w:rsidRPr="008E077F" w:rsidRDefault="00FF2267" w:rsidP="005F473C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4.</w:t>
            </w:r>
          </w:p>
        </w:tc>
        <w:tc>
          <w:tcPr>
            <w:tcW w:w="3654" w:type="dxa"/>
            <w:vAlign w:val="center"/>
          </w:tcPr>
          <w:p w14:paraId="31AD0B82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Требования</w:t>
            </w:r>
            <w:r w:rsidRPr="008E077F">
              <w:rPr>
                <w:spacing w:val="-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к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гарантийным</w:t>
            </w:r>
            <w:r w:rsidRPr="008E077F">
              <w:rPr>
                <w:spacing w:val="-6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обязательствам,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предоставляемым</w:t>
            </w:r>
          </w:p>
          <w:p w14:paraId="569F5903" w14:textId="77777777" w:rsidR="003F3D7A" w:rsidRPr="008E077F" w:rsidRDefault="00FF2267" w:rsidP="009E4F51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поставщиком (подрядчиком, исполнителем), в отношении</w:t>
            </w:r>
            <w:r w:rsidRPr="008E077F">
              <w:rPr>
                <w:spacing w:val="-5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поставляемых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товаров</w:t>
            </w:r>
            <w:r w:rsidRPr="008E077F">
              <w:rPr>
                <w:spacing w:val="-1"/>
                <w:sz w:val="24"/>
                <w:szCs w:val="24"/>
              </w:rPr>
              <w:t xml:space="preserve"> </w:t>
            </w:r>
            <w:r w:rsidR="00C85DB8" w:rsidRPr="008E077F">
              <w:rPr>
                <w:sz w:val="24"/>
                <w:szCs w:val="24"/>
              </w:rPr>
              <w:t>(работ, услуг)</w:t>
            </w:r>
          </w:p>
        </w:tc>
        <w:tc>
          <w:tcPr>
            <w:tcW w:w="5760" w:type="dxa"/>
            <w:gridSpan w:val="5"/>
            <w:vAlign w:val="center"/>
          </w:tcPr>
          <w:p w14:paraId="3A269950" w14:textId="77777777" w:rsidR="003F3D7A" w:rsidRPr="008E077F" w:rsidRDefault="00C064A7" w:rsidP="004427EC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Согласно условиям контракта</w:t>
            </w:r>
          </w:p>
        </w:tc>
      </w:tr>
      <w:tr w:rsidR="009879A5" w:rsidRPr="008E077F" w14:paraId="4B524E14" w14:textId="77777777" w:rsidTr="002E5383">
        <w:trPr>
          <w:trHeight w:val="278"/>
        </w:trPr>
        <w:tc>
          <w:tcPr>
            <w:tcW w:w="10065" w:type="dxa"/>
            <w:gridSpan w:val="7"/>
            <w:vAlign w:val="center"/>
          </w:tcPr>
          <w:p w14:paraId="70A6D550" w14:textId="77777777" w:rsidR="009879A5" w:rsidRPr="008E077F" w:rsidRDefault="009879A5" w:rsidP="009879A5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b/>
                <w:sz w:val="24"/>
                <w:szCs w:val="24"/>
              </w:rPr>
              <w:t>7.</w:t>
            </w:r>
            <w:r w:rsidRPr="008E077F">
              <w:rPr>
                <w:b/>
                <w:spacing w:val="4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Условия</w:t>
            </w:r>
            <w:r w:rsidRPr="008E077F">
              <w:rPr>
                <w:b/>
                <w:spacing w:val="-5"/>
                <w:sz w:val="24"/>
                <w:szCs w:val="24"/>
              </w:rPr>
              <w:t xml:space="preserve"> </w:t>
            </w:r>
            <w:r w:rsidRPr="008E077F">
              <w:rPr>
                <w:b/>
                <w:sz w:val="24"/>
                <w:szCs w:val="24"/>
              </w:rPr>
              <w:t>контракта</w:t>
            </w:r>
          </w:p>
        </w:tc>
      </w:tr>
      <w:tr w:rsidR="00C064A7" w:rsidRPr="008E077F" w14:paraId="5C678D89" w14:textId="77777777" w:rsidTr="008D250F">
        <w:trPr>
          <w:trHeight w:val="551"/>
        </w:trPr>
        <w:tc>
          <w:tcPr>
            <w:tcW w:w="651" w:type="dxa"/>
            <w:vAlign w:val="center"/>
          </w:tcPr>
          <w:p w14:paraId="2F8A4463" w14:textId="77777777" w:rsidR="00C064A7" w:rsidRPr="008E077F" w:rsidRDefault="00C064A7" w:rsidP="00C064A7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1.</w:t>
            </w:r>
          </w:p>
        </w:tc>
        <w:tc>
          <w:tcPr>
            <w:tcW w:w="3654" w:type="dxa"/>
            <w:vAlign w:val="center"/>
          </w:tcPr>
          <w:p w14:paraId="666E4BC0" w14:textId="77777777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Информация</w:t>
            </w:r>
            <w:r w:rsidRPr="008E077F">
              <w:rPr>
                <w:spacing w:val="12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</w:t>
            </w:r>
            <w:r w:rsidRPr="008E077F">
              <w:rPr>
                <w:spacing w:val="2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месте</w:t>
            </w:r>
            <w:r w:rsidRPr="008E077F">
              <w:rPr>
                <w:spacing w:val="19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доставки</w:t>
            </w:r>
            <w:r w:rsidRPr="008E077F">
              <w:rPr>
                <w:spacing w:val="20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товара,</w:t>
            </w:r>
            <w:r w:rsidRPr="008E077F">
              <w:rPr>
                <w:spacing w:val="2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месте</w:t>
            </w:r>
            <w:r w:rsidRPr="008E077F">
              <w:rPr>
                <w:spacing w:val="1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выполнения</w:t>
            </w:r>
            <w:r w:rsidRPr="008E077F">
              <w:rPr>
                <w:spacing w:val="18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работы</w:t>
            </w:r>
          </w:p>
          <w:p w14:paraId="305CF106" w14:textId="77777777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или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оказания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услуги</w:t>
            </w:r>
          </w:p>
        </w:tc>
        <w:tc>
          <w:tcPr>
            <w:tcW w:w="5760" w:type="dxa"/>
            <w:gridSpan w:val="5"/>
            <w:vAlign w:val="center"/>
          </w:tcPr>
          <w:p w14:paraId="789738B6" w14:textId="77777777" w:rsidR="00C064A7" w:rsidRPr="008E077F" w:rsidRDefault="00C064A7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Поставка товара осуществляется со склада Поставщика на склад Покупателя по адресу: г. Тирасполь, ул. Горького, 53</w:t>
            </w:r>
          </w:p>
        </w:tc>
      </w:tr>
      <w:tr w:rsidR="00C064A7" w:rsidRPr="008E077F" w14:paraId="1B6F6B32" w14:textId="77777777" w:rsidTr="008D250F">
        <w:trPr>
          <w:trHeight w:val="551"/>
        </w:trPr>
        <w:tc>
          <w:tcPr>
            <w:tcW w:w="651" w:type="dxa"/>
            <w:vAlign w:val="center"/>
          </w:tcPr>
          <w:p w14:paraId="0BAD9E82" w14:textId="77777777" w:rsidR="00C064A7" w:rsidRPr="008E077F" w:rsidRDefault="00C064A7" w:rsidP="00C064A7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2.</w:t>
            </w:r>
          </w:p>
        </w:tc>
        <w:tc>
          <w:tcPr>
            <w:tcW w:w="3654" w:type="dxa"/>
            <w:vAlign w:val="center"/>
          </w:tcPr>
          <w:p w14:paraId="1EA69D9F" w14:textId="77777777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Сроки</w:t>
            </w:r>
            <w:r w:rsidRPr="008E077F">
              <w:rPr>
                <w:spacing w:val="19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поставки</w:t>
            </w:r>
            <w:r w:rsidRPr="008E077F">
              <w:rPr>
                <w:spacing w:val="8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товара</w:t>
            </w:r>
            <w:r w:rsidRPr="008E077F">
              <w:rPr>
                <w:spacing w:val="8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или</w:t>
            </w:r>
            <w:r w:rsidRPr="008E077F">
              <w:rPr>
                <w:spacing w:val="78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завершения</w:t>
            </w:r>
            <w:r w:rsidRPr="008E077F">
              <w:rPr>
                <w:spacing w:val="81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работы</w:t>
            </w:r>
            <w:r w:rsidRPr="008E077F">
              <w:rPr>
                <w:spacing w:val="85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либо</w:t>
            </w:r>
            <w:r w:rsidRPr="008E077F">
              <w:rPr>
                <w:spacing w:val="84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график оказания</w:t>
            </w:r>
            <w:r w:rsidRPr="008E077F">
              <w:rPr>
                <w:spacing w:val="-7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услуг</w:t>
            </w:r>
          </w:p>
        </w:tc>
        <w:tc>
          <w:tcPr>
            <w:tcW w:w="5760" w:type="dxa"/>
            <w:gridSpan w:val="5"/>
            <w:vAlign w:val="center"/>
          </w:tcPr>
          <w:p w14:paraId="78F99FAB" w14:textId="33070943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Передача товара в течение </w:t>
            </w:r>
            <w:r w:rsidR="00F871B1" w:rsidRPr="008E077F">
              <w:rPr>
                <w:sz w:val="24"/>
                <w:szCs w:val="24"/>
              </w:rPr>
              <w:t xml:space="preserve">не более </w:t>
            </w:r>
            <w:r w:rsidR="003403D0" w:rsidRPr="008E077F">
              <w:rPr>
                <w:sz w:val="24"/>
                <w:szCs w:val="24"/>
              </w:rPr>
              <w:t>60</w:t>
            </w:r>
            <w:r w:rsidRPr="008E077F">
              <w:rPr>
                <w:sz w:val="24"/>
                <w:szCs w:val="24"/>
              </w:rPr>
              <w:t xml:space="preserve"> (тридцати) дней со дня подписания контракта</w:t>
            </w:r>
          </w:p>
        </w:tc>
      </w:tr>
      <w:tr w:rsidR="00C064A7" w:rsidRPr="008E077F" w14:paraId="6B132034" w14:textId="77777777" w:rsidTr="008D250F">
        <w:trPr>
          <w:trHeight w:val="278"/>
        </w:trPr>
        <w:tc>
          <w:tcPr>
            <w:tcW w:w="651" w:type="dxa"/>
            <w:vAlign w:val="center"/>
          </w:tcPr>
          <w:p w14:paraId="1C700B3F" w14:textId="77777777" w:rsidR="00C064A7" w:rsidRPr="008E077F" w:rsidRDefault="00C064A7" w:rsidP="00C064A7">
            <w:pPr>
              <w:pStyle w:val="TableParagraph"/>
              <w:jc w:val="center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3.</w:t>
            </w:r>
          </w:p>
        </w:tc>
        <w:tc>
          <w:tcPr>
            <w:tcW w:w="3654" w:type="dxa"/>
            <w:vAlign w:val="center"/>
          </w:tcPr>
          <w:p w14:paraId="116C3E91" w14:textId="77777777" w:rsidR="00C064A7" w:rsidRPr="008E077F" w:rsidRDefault="00C064A7" w:rsidP="00C064A7">
            <w:pPr>
              <w:pStyle w:val="TableParagrap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>Условия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транспортировки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и</w:t>
            </w:r>
            <w:r w:rsidRPr="008E077F">
              <w:rPr>
                <w:spacing w:val="-3"/>
                <w:sz w:val="24"/>
                <w:szCs w:val="24"/>
              </w:rPr>
              <w:t xml:space="preserve"> </w:t>
            </w:r>
            <w:r w:rsidRPr="008E077F">
              <w:rPr>
                <w:sz w:val="24"/>
                <w:szCs w:val="24"/>
              </w:rPr>
              <w:t>хранения</w:t>
            </w:r>
          </w:p>
        </w:tc>
        <w:tc>
          <w:tcPr>
            <w:tcW w:w="5760" w:type="dxa"/>
            <w:gridSpan w:val="5"/>
            <w:vAlign w:val="center"/>
          </w:tcPr>
          <w:p w14:paraId="00A8E984" w14:textId="77777777" w:rsidR="00C064A7" w:rsidRPr="008E077F" w:rsidRDefault="00C064A7" w:rsidP="00C064A7">
            <w:pPr>
              <w:pStyle w:val="TableParagraph"/>
              <w:jc w:val="both"/>
              <w:rPr>
                <w:sz w:val="24"/>
                <w:szCs w:val="24"/>
              </w:rPr>
            </w:pPr>
            <w:r w:rsidRPr="008E077F">
              <w:rPr>
                <w:sz w:val="24"/>
                <w:szCs w:val="24"/>
              </w:rPr>
              <w:t xml:space="preserve">Упаковка </w:t>
            </w:r>
            <w:r w:rsidR="00EB030A" w:rsidRPr="008E077F">
              <w:rPr>
                <w:sz w:val="24"/>
                <w:szCs w:val="24"/>
              </w:rPr>
              <w:t>товара должна обеспечивать его</w:t>
            </w:r>
            <w:r w:rsidRPr="008E077F">
              <w:rPr>
                <w:sz w:val="24"/>
                <w:szCs w:val="24"/>
              </w:rPr>
              <w:t xml:space="preserve"> сохранность и отсутствие механических повреждений при транспортировке</w:t>
            </w:r>
          </w:p>
        </w:tc>
      </w:tr>
    </w:tbl>
    <w:p w14:paraId="57C74E05" w14:textId="77777777" w:rsidR="00FF2267" w:rsidRPr="008E077F" w:rsidRDefault="00FF2267"/>
    <w:p w14:paraId="14090730" w14:textId="77777777" w:rsidR="006F7293" w:rsidRPr="008E077F" w:rsidRDefault="006F7293"/>
    <w:p w14:paraId="39656918" w14:textId="77777777" w:rsidR="00F5515F" w:rsidRPr="008E077F" w:rsidRDefault="00F5515F">
      <w:pPr>
        <w:rPr>
          <w:b/>
          <w:sz w:val="28"/>
          <w:szCs w:val="28"/>
        </w:rPr>
      </w:pPr>
      <w:r w:rsidRPr="008E077F">
        <w:rPr>
          <w:b/>
          <w:sz w:val="28"/>
          <w:szCs w:val="28"/>
        </w:rPr>
        <w:br w:type="page"/>
      </w:r>
    </w:p>
    <w:p w14:paraId="027DA174" w14:textId="595A8999" w:rsidR="006F7293" w:rsidRPr="008E077F" w:rsidRDefault="006F7293" w:rsidP="003F565D">
      <w:pPr>
        <w:ind w:left="1134" w:right="1558"/>
        <w:jc w:val="center"/>
        <w:rPr>
          <w:b/>
          <w:sz w:val="24"/>
          <w:szCs w:val="24"/>
        </w:rPr>
      </w:pPr>
      <w:r w:rsidRPr="008E077F">
        <w:rPr>
          <w:b/>
          <w:sz w:val="28"/>
          <w:szCs w:val="28"/>
        </w:rPr>
        <w:lastRenderedPageBreak/>
        <w:t xml:space="preserve">Документация о проведении </w:t>
      </w:r>
      <w:r w:rsidR="003403D0" w:rsidRPr="008E077F">
        <w:rPr>
          <w:b/>
          <w:sz w:val="28"/>
          <w:szCs w:val="28"/>
        </w:rPr>
        <w:t>открытого аукциона</w:t>
      </w:r>
      <w:r w:rsidRPr="008E077F">
        <w:rPr>
          <w:b/>
          <w:sz w:val="28"/>
          <w:szCs w:val="28"/>
        </w:rPr>
        <w:t xml:space="preserve"> на </w:t>
      </w:r>
      <w:r w:rsidR="003448A5" w:rsidRPr="008E077F">
        <w:rPr>
          <w:b/>
          <w:sz w:val="28"/>
          <w:szCs w:val="28"/>
        </w:rPr>
        <w:t>закупку оргтехники и комплектующих</w:t>
      </w:r>
    </w:p>
    <w:p w14:paraId="28A7898D" w14:textId="77777777" w:rsidR="006F7293" w:rsidRPr="008E077F" w:rsidRDefault="006F7293" w:rsidP="006F7293">
      <w:pPr>
        <w:ind w:firstLine="720"/>
        <w:rPr>
          <w:sz w:val="24"/>
          <w:szCs w:val="24"/>
        </w:rPr>
      </w:pPr>
      <w:r w:rsidRPr="008E077F">
        <w:rPr>
          <w:b/>
          <w:sz w:val="24"/>
          <w:szCs w:val="24"/>
        </w:rPr>
        <w:t xml:space="preserve">Заказчик: </w:t>
      </w:r>
      <w:r w:rsidRPr="008E077F">
        <w:rPr>
          <w:sz w:val="24"/>
          <w:szCs w:val="24"/>
        </w:rPr>
        <w:t xml:space="preserve">Министерство финансов Приднестровской Молдавской Республики </w:t>
      </w:r>
    </w:p>
    <w:p w14:paraId="3E54B8B9" w14:textId="77777777" w:rsidR="006F7293" w:rsidRPr="008E077F" w:rsidRDefault="006F7293" w:rsidP="006F7293">
      <w:pPr>
        <w:ind w:firstLine="720"/>
        <w:rPr>
          <w:b/>
          <w:sz w:val="24"/>
          <w:szCs w:val="24"/>
        </w:rPr>
      </w:pPr>
    </w:p>
    <w:p w14:paraId="533F5B29" w14:textId="5FA87F80" w:rsidR="00083AC9" w:rsidRPr="008E077F" w:rsidRDefault="006F7293" w:rsidP="006F7293">
      <w:pPr>
        <w:ind w:firstLine="720"/>
        <w:jc w:val="both"/>
        <w:rPr>
          <w:sz w:val="24"/>
          <w:szCs w:val="24"/>
        </w:rPr>
      </w:pPr>
      <w:r w:rsidRPr="008E077F">
        <w:rPr>
          <w:sz w:val="24"/>
          <w:szCs w:val="24"/>
        </w:rPr>
        <w:t xml:space="preserve">Министерство финансов Приднестровской Молдавской Республики объявляет о проведении </w:t>
      </w:r>
      <w:r w:rsidR="003403D0" w:rsidRPr="008E077F">
        <w:rPr>
          <w:sz w:val="24"/>
          <w:szCs w:val="24"/>
        </w:rPr>
        <w:t>открытого аукциона</w:t>
      </w:r>
      <w:r w:rsidRPr="008E077F">
        <w:rPr>
          <w:sz w:val="24"/>
          <w:szCs w:val="24"/>
        </w:rPr>
        <w:t xml:space="preserve"> </w:t>
      </w:r>
      <w:r w:rsidR="00FB19D8" w:rsidRPr="008E077F">
        <w:rPr>
          <w:sz w:val="24"/>
          <w:szCs w:val="24"/>
        </w:rPr>
        <w:t xml:space="preserve">на закупку </w:t>
      </w:r>
      <w:r w:rsidR="003403D0" w:rsidRPr="008E077F">
        <w:rPr>
          <w:sz w:val="24"/>
          <w:szCs w:val="24"/>
        </w:rPr>
        <w:t xml:space="preserve">серверного </w:t>
      </w:r>
      <w:proofErr w:type="spellStart"/>
      <w:r w:rsidR="003403D0" w:rsidRPr="008E077F">
        <w:rPr>
          <w:sz w:val="24"/>
          <w:szCs w:val="24"/>
        </w:rPr>
        <w:t>оборпудования</w:t>
      </w:r>
      <w:proofErr w:type="spellEnd"/>
      <w:r w:rsidR="00083AC9" w:rsidRPr="008E077F">
        <w:rPr>
          <w:sz w:val="24"/>
          <w:szCs w:val="24"/>
        </w:rPr>
        <w:t>.</w:t>
      </w:r>
    </w:p>
    <w:p w14:paraId="40991873" w14:textId="3C527A29" w:rsidR="006F7293" w:rsidRPr="008E077F" w:rsidRDefault="006F7293" w:rsidP="006F7293">
      <w:pPr>
        <w:ind w:firstLine="720"/>
        <w:jc w:val="both"/>
        <w:rPr>
          <w:bCs/>
          <w:sz w:val="24"/>
          <w:szCs w:val="24"/>
        </w:rPr>
      </w:pPr>
      <w:r w:rsidRPr="008E077F">
        <w:rPr>
          <w:bCs/>
          <w:sz w:val="24"/>
          <w:szCs w:val="24"/>
        </w:rPr>
        <w:t xml:space="preserve">Заявки на участие в </w:t>
      </w:r>
      <w:r w:rsidR="003403D0" w:rsidRPr="008E077F">
        <w:rPr>
          <w:bCs/>
          <w:sz w:val="24"/>
          <w:szCs w:val="24"/>
        </w:rPr>
        <w:t>открытом аукционе</w:t>
      </w:r>
      <w:r w:rsidRPr="008E077F">
        <w:rPr>
          <w:bCs/>
          <w:sz w:val="24"/>
          <w:szCs w:val="24"/>
        </w:rPr>
        <w:t xml:space="preserve"> принимаются в рабочие дни с </w:t>
      </w:r>
      <w:r w:rsidR="00F7063C" w:rsidRPr="008E077F">
        <w:rPr>
          <w:bCs/>
          <w:sz w:val="24"/>
          <w:szCs w:val="24"/>
        </w:rPr>
        <w:t>8</w:t>
      </w:r>
      <w:r w:rsidRPr="008E077F">
        <w:rPr>
          <w:bCs/>
          <w:sz w:val="24"/>
          <w:szCs w:val="24"/>
        </w:rPr>
        <w:t>-00 ч. до 17-00 ч. по адресу: г. Тирасполь, ул. Горького, 53 (</w:t>
      </w:r>
      <w:proofErr w:type="spellStart"/>
      <w:r w:rsidRPr="008E077F">
        <w:rPr>
          <w:bCs/>
          <w:sz w:val="24"/>
          <w:szCs w:val="24"/>
        </w:rPr>
        <w:t>каб</w:t>
      </w:r>
      <w:proofErr w:type="spellEnd"/>
      <w:r w:rsidRPr="008E077F">
        <w:rPr>
          <w:bCs/>
          <w:sz w:val="24"/>
          <w:szCs w:val="24"/>
        </w:rPr>
        <w:t>. 106/3).</w:t>
      </w:r>
    </w:p>
    <w:p w14:paraId="4C4BC47A" w14:textId="77777777" w:rsidR="006F7293" w:rsidRPr="008E077F" w:rsidRDefault="006F7293" w:rsidP="006F7293">
      <w:pPr>
        <w:ind w:firstLine="720"/>
        <w:jc w:val="both"/>
        <w:rPr>
          <w:b/>
          <w:sz w:val="24"/>
          <w:szCs w:val="24"/>
        </w:rPr>
      </w:pPr>
    </w:p>
    <w:p w14:paraId="11BD47DA" w14:textId="0C163F54" w:rsidR="006F7293" w:rsidRPr="008E077F" w:rsidRDefault="006F7293" w:rsidP="006F7293">
      <w:pPr>
        <w:ind w:firstLine="720"/>
        <w:jc w:val="both"/>
        <w:rPr>
          <w:bCs/>
          <w:sz w:val="24"/>
          <w:szCs w:val="24"/>
        </w:rPr>
      </w:pPr>
      <w:r w:rsidRPr="008E077F">
        <w:rPr>
          <w:bCs/>
          <w:sz w:val="24"/>
          <w:szCs w:val="24"/>
        </w:rPr>
        <w:t xml:space="preserve">Дата начала подачи заявок на участие в </w:t>
      </w:r>
      <w:r w:rsidR="00D14CDE">
        <w:rPr>
          <w:bCs/>
          <w:sz w:val="24"/>
          <w:szCs w:val="24"/>
        </w:rPr>
        <w:t>открытом аукционе</w:t>
      </w:r>
      <w:r w:rsidRPr="008E077F">
        <w:rPr>
          <w:bCs/>
          <w:sz w:val="24"/>
          <w:szCs w:val="24"/>
        </w:rPr>
        <w:t xml:space="preserve"> – с </w:t>
      </w:r>
      <w:r w:rsidR="0061160D" w:rsidRPr="008E077F">
        <w:rPr>
          <w:bCs/>
          <w:sz w:val="24"/>
          <w:szCs w:val="24"/>
        </w:rPr>
        <w:t>25</w:t>
      </w:r>
      <w:r w:rsidRPr="008E077F">
        <w:rPr>
          <w:bCs/>
          <w:sz w:val="24"/>
          <w:szCs w:val="24"/>
        </w:rPr>
        <w:t xml:space="preserve"> </w:t>
      </w:r>
      <w:r w:rsidR="004C687D" w:rsidRPr="008E077F">
        <w:rPr>
          <w:bCs/>
          <w:sz w:val="24"/>
          <w:szCs w:val="24"/>
        </w:rPr>
        <w:t>сентября</w:t>
      </w:r>
      <w:r w:rsidRPr="008E077F">
        <w:rPr>
          <w:bCs/>
          <w:sz w:val="24"/>
          <w:szCs w:val="24"/>
        </w:rPr>
        <w:t>202</w:t>
      </w:r>
      <w:r w:rsidR="00C01E60" w:rsidRPr="008E077F">
        <w:rPr>
          <w:bCs/>
          <w:sz w:val="24"/>
          <w:szCs w:val="24"/>
        </w:rPr>
        <w:t>3</w:t>
      </w:r>
      <w:r w:rsidRPr="008E077F">
        <w:rPr>
          <w:bCs/>
          <w:sz w:val="24"/>
          <w:szCs w:val="24"/>
        </w:rPr>
        <w:t xml:space="preserve"> года. </w:t>
      </w:r>
    </w:p>
    <w:p w14:paraId="257A2D45" w14:textId="6B89E6F7" w:rsidR="006F7293" w:rsidRPr="008E077F" w:rsidRDefault="006F7293" w:rsidP="006F7293">
      <w:pPr>
        <w:ind w:firstLine="720"/>
        <w:jc w:val="both"/>
        <w:rPr>
          <w:bCs/>
          <w:sz w:val="24"/>
          <w:szCs w:val="24"/>
        </w:rPr>
      </w:pPr>
      <w:r w:rsidRPr="008E077F">
        <w:rPr>
          <w:bCs/>
          <w:sz w:val="24"/>
          <w:szCs w:val="24"/>
        </w:rPr>
        <w:t xml:space="preserve">Дата окончания подачи заявок на участие в </w:t>
      </w:r>
      <w:r w:rsidR="00D14CDE">
        <w:rPr>
          <w:bCs/>
          <w:sz w:val="24"/>
          <w:szCs w:val="24"/>
        </w:rPr>
        <w:t>открытом аукционе</w:t>
      </w:r>
      <w:r w:rsidRPr="008E077F">
        <w:rPr>
          <w:bCs/>
          <w:sz w:val="24"/>
          <w:szCs w:val="24"/>
        </w:rPr>
        <w:t xml:space="preserve"> – </w:t>
      </w:r>
      <w:r w:rsidR="0061160D" w:rsidRPr="008E077F">
        <w:rPr>
          <w:bCs/>
          <w:sz w:val="24"/>
          <w:szCs w:val="24"/>
        </w:rPr>
        <w:t>03 октября</w:t>
      </w:r>
      <w:r w:rsidR="004C687D" w:rsidRPr="008E077F">
        <w:rPr>
          <w:bCs/>
          <w:sz w:val="24"/>
          <w:szCs w:val="24"/>
        </w:rPr>
        <w:t xml:space="preserve"> </w:t>
      </w:r>
      <w:r w:rsidRPr="008E077F">
        <w:rPr>
          <w:bCs/>
          <w:sz w:val="24"/>
          <w:szCs w:val="24"/>
        </w:rPr>
        <w:t>202</w:t>
      </w:r>
      <w:r w:rsidR="00C01E60" w:rsidRPr="008E077F">
        <w:rPr>
          <w:bCs/>
          <w:sz w:val="24"/>
          <w:szCs w:val="24"/>
        </w:rPr>
        <w:t>3</w:t>
      </w:r>
      <w:r w:rsidRPr="008E077F">
        <w:rPr>
          <w:bCs/>
          <w:sz w:val="24"/>
          <w:szCs w:val="24"/>
        </w:rPr>
        <w:t xml:space="preserve"> года.</w:t>
      </w:r>
    </w:p>
    <w:p w14:paraId="5B2776F2" w14:textId="77777777" w:rsidR="006F7293" w:rsidRPr="008E077F" w:rsidRDefault="006F7293" w:rsidP="006F7293">
      <w:pPr>
        <w:ind w:firstLine="720"/>
        <w:jc w:val="both"/>
        <w:rPr>
          <w:b/>
          <w:sz w:val="24"/>
          <w:szCs w:val="24"/>
        </w:rPr>
      </w:pPr>
    </w:p>
    <w:p w14:paraId="140B1BAD" w14:textId="7186C409" w:rsidR="006F7293" w:rsidRPr="008E077F" w:rsidRDefault="006F7293" w:rsidP="006F7293">
      <w:pPr>
        <w:ind w:firstLine="720"/>
        <w:jc w:val="both"/>
        <w:rPr>
          <w:sz w:val="24"/>
          <w:szCs w:val="24"/>
        </w:rPr>
      </w:pPr>
      <w:r w:rsidRPr="008E077F">
        <w:rPr>
          <w:sz w:val="24"/>
          <w:szCs w:val="24"/>
        </w:rPr>
        <w:t xml:space="preserve">Дата заседания комиссии по осуществлению закупок состоится </w:t>
      </w:r>
      <w:r w:rsidR="0061160D" w:rsidRPr="008E077F">
        <w:rPr>
          <w:sz w:val="24"/>
          <w:szCs w:val="24"/>
        </w:rPr>
        <w:t>04 октября</w:t>
      </w:r>
      <w:r w:rsidRPr="008E077F">
        <w:rPr>
          <w:sz w:val="24"/>
          <w:szCs w:val="24"/>
        </w:rPr>
        <w:t xml:space="preserve"> 202</w:t>
      </w:r>
      <w:r w:rsidR="00C01E60" w:rsidRPr="008E077F">
        <w:rPr>
          <w:sz w:val="24"/>
          <w:szCs w:val="24"/>
        </w:rPr>
        <w:t>3</w:t>
      </w:r>
      <w:r w:rsidRPr="008E077F">
        <w:rPr>
          <w:sz w:val="24"/>
          <w:szCs w:val="24"/>
        </w:rPr>
        <w:t xml:space="preserve"> года в 1</w:t>
      </w:r>
      <w:r w:rsidR="00435EFC" w:rsidRPr="008E077F">
        <w:rPr>
          <w:sz w:val="24"/>
          <w:szCs w:val="24"/>
        </w:rPr>
        <w:t>0</w:t>
      </w:r>
      <w:r w:rsidRPr="008E077F">
        <w:rPr>
          <w:sz w:val="24"/>
          <w:szCs w:val="24"/>
        </w:rPr>
        <w:t>:00, по адресу: г. Тирасполь, ул. Горького, 53, конференц-зал.</w:t>
      </w:r>
    </w:p>
    <w:p w14:paraId="093175B2" w14:textId="77777777" w:rsidR="006F7293" w:rsidRPr="008E077F" w:rsidRDefault="006F7293" w:rsidP="006F7293">
      <w:pPr>
        <w:ind w:firstLine="709"/>
        <w:rPr>
          <w:sz w:val="24"/>
          <w:szCs w:val="24"/>
        </w:rPr>
      </w:pPr>
    </w:p>
    <w:p w14:paraId="497CE9D5" w14:textId="77777777" w:rsidR="006F7293" w:rsidRPr="008E077F" w:rsidRDefault="006F7293" w:rsidP="006F7293">
      <w:pPr>
        <w:ind w:firstLine="709"/>
        <w:rPr>
          <w:sz w:val="24"/>
          <w:szCs w:val="24"/>
        </w:rPr>
      </w:pPr>
      <w:r w:rsidRPr="008E077F">
        <w:rPr>
          <w:sz w:val="24"/>
          <w:szCs w:val="24"/>
        </w:rPr>
        <w:t>1. Описание объекта закупки</w:t>
      </w:r>
    </w:p>
    <w:tbl>
      <w:tblPr>
        <w:tblStyle w:val="ac"/>
        <w:tblW w:w="9873" w:type="dxa"/>
        <w:jc w:val="center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740"/>
        <w:gridCol w:w="567"/>
        <w:gridCol w:w="2217"/>
        <w:gridCol w:w="4349"/>
      </w:tblGrid>
      <w:tr w:rsidR="00C01E60" w:rsidRPr="008E077F" w14:paraId="141D247C" w14:textId="77777777" w:rsidTr="000749C5">
        <w:trPr>
          <w:trHeight w:val="510"/>
          <w:jc w:val="center"/>
        </w:trPr>
        <w:tc>
          <w:tcPr>
            <w:tcW w:w="2740" w:type="dxa"/>
            <w:vMerge w:val="restart"/>
            <w:vAlign w:val="center"/>
          </w:tcPr>
          <w:p w14:paraId="582364BF" w14:textId="77777777" w:rsidR="00C01E60" w:rsidRPr="008E077F" w:rsidRDefault="00C01E60" w:rsidP="000749C5">
            <w:pPr>
              <w:jc w:val="center"/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>Основные характеристики объекта закупки</w:t>
            </w:r>
          </w:p>
        </w:tc>
        <w:tc>
          <w:tcPr>
            <w:tcW w:w="567" w:type="dxa"/>
            <w:vAlign w:val="center"/>
          </w:tcPr>
          <w:p w14:paraId="60DCE174" w14:textId="77777777" w:rsidR="00C01E60" w:rsidRPr="008E077F" w:rsidRDefault="00C01E60" w:rsidP="000749C5">
            <w:pPr>
              <w:jc w:val="center"/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>№ п/п лота</w:t>
            </w:r>
          </w:p>
        </w:tc>
        <w:tc>
          <w:tcPr>
            <w:tcW w:w="2217" w:type="dxa"/>
            <w:vAlign w:val="center"/>
          </w:tcPr>
          <w:p w14:paraId="14C218D4" w14:textId="77777777" w:rsidR="00C01E60" w:rsidRPr="008E077F" w:rsidRDefault="00C01E60" w:rsidP="000749C5">
            <w:pPr>
              <w:jc w:val="center"/>
              <w:rPr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4349" w:type="dxa"/>
            <w:vAlign w:val="center"/>
          </w:tcPr>
          <w:p w14:paraId="753F2FE4" w14:textId="77777777" w:rsidR="00C01E60" w:rsidRPr="008E077F" w:rsidRDefault="00C01E60" w:rsidP="000749C5">
            <w:pPr>
              <w:jc w:val="center"/>
              <w:rPr>
                <w:color w:val="000000"/>
                <w:sz w:val="20"/>
                <w:szCs w:val="20"/>
                <w:lang w:eastAsia="ru-RU"/>
              </w:rPr>
            </w:pPr>
            <w:r w:rsidRPr="008E077F">
              <w:rPr>
                <w:sz w:val="20"/>
                <w:szCs w:val="20"/>
              </w:rPr>
              <w:t>Характеристики</w:t>
            </w:r>
          </w:p>
        </w:tc>
      </w:tr>
      <w:tr w:rsidR="008E077F" w:rsidRPr="00370046" w14:paraId="44238A4B" w14:textId="77777777" w:rsidTr="000749C5">
        <w:trPr>
          <w:trHeight w:val="340"/>
          <w:jc w:val="center"/>
        </w:trPr>
        <w:tc>
          <w:tcPr>
            <w:tcW w:w="2740" w:type="dxa"/>
            <w:vMerge/>
          </w:tcPr>
          <w:p w14:paraId="3D0D56D4" w14:textId="77777777" w:rsidR="008E077F" w:rsidRPr="008E077F" w:rsidRDefault="008E077F" w:rsidP="008E077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43C8DC2E" w14:textId="77777777" w:rsidR="008E077F" w:rsidRPr="008E077F" w:rsidRDefault="008E077F" w:rsidP="008E077F">
            <w:pPr>
              <w:jc w:val="center"/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>1</w:t>
            </w:r>
          </w:p>
          <w:p w14:paraId="0BB3B066" w14:textId="77777777" w:rsidR="008E077F" w:rsidRPr="008E077F" w:rsidRDefault="008E077F" w:rsidP="008E07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7" w:type="dxa"/>
            <w:vAlign w:val="center"/>
          </w:tcPr>
          <w:p w14:paraId="7230BE86" w14:textId="77777777" w:rsidR="008E077F" w:rsidRPr="008E077F" w:rsidRDefault="008E077F" w:rsidP="008E077F">
            <w:pPr>
              <w:jc w:val="center"/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 xml:space="preserve">СЕРВЕРНАЯ СБОРКА - </w:t>
            </w:r>
            <w:proofErr w:type="spellStart"/>
            <w:r w:rsidRPr="008E077F">
              <w:rPr>
                <w:color w:val="000000"/>
                <w:sz w:val="20"/>
                <w:szCs w:val="20"/>
              </w:rPr>
              <w:t>Xeon</w:t>
            </w:r>
            <w:proofErr w:type="spellEnd"/>
            <w:r w:rsidRPr="008E077F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E077F">
              <w:rPr>
                <w:color w:val="000000"/>
                <w:sz w:val="20"/>
                <w:szCs w:val="20"/>
              </w:rPr>
              <w:t>Gold</w:t>
            </w:r>
            <w:proofErr w:type="spellEnd"/>
            <w:r w:rsidRPr="008E077F">
              <w:rPr>
                <w:color w:val="000000"/>
                <w:sz w:val="20"/>
                <w:szCs w:val="20"/>
              </w:rPr>
              <w:t xml:space="preserve"> 5317*2/ 256GB/                                                                          Платформа - DL380 Gen10+ </w:t>
            </w:r>
          </w:p>
          <w:p w14:paraId="0782EAD0" w14:textId="40BB72D2" w:rsidR="008E077F" w:rsidRPr="008E077F" w:rsidRDefault="008E077F" w:rsidP="008E077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49" w:type="dxa"/>
            <w:vAlign w:val="center"/>
          </w:tcPr>
          <w:p w14:paraId="4368DC6F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Процессор</w:t>
            </w:r>
            <w:r w:rsidRPr="008E077F">
              <w:rPr>
                <w:sz w:val="20"/>
                <w:szCs w:val="20"/>
                <w:lang w:val="en-US"/>
              </w:rPr>
              <w:t>: INT Xeon-G 5317 CPU for HPE - 2</w:t>
            </w:r>
          </w:p>
          <w:p w14:paraId="28DD767A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Оперативная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память</w:t>
            </w:r>
            <w:r w:rsidRPr="008E077F">
              <w:rPr>
                <w:sz w:val="20"/>
                <w:szCs w:val="20"/>
                <w:lang w:val="en-US"/>
              </w:rPr>
              <w:t>: HPE 32GB 2Rx4 PC4-3200AA-R Smart Kit - 8</w:t>
            </w:r>
          </w:p>
          <w:p w14:paraId="5316EC3A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Загрузочное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устройство</w:t>
            </w:r>
            <w:r w:rsidRPr="008E077F">
              <w:rPr>
                <w:sz w:val="20"/>
                <w:szCs w:val="20"/>
                <w:lang w:val="en-US"/>
              </w:rPr>
              <w:t xml:space="preserve">: HPE NS204i-p Gen10+ Boot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Ctrlr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ab/>
              <w:t xml:space="preserve"> - 1</w:t>
            </w:r>
          </w:p>
          <w:p w14:paraId="317158F8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Сетевой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адаптер</w:t>
            </w:r>
            <w:r w:rsidRPr="008E077F">
              <w:rPr>
                <w:sz w:val="20"/>
                <w:szCs w:val="20"/>
                <w:lang w:val="en-US"/>
              </w:rPr>
              <w:t xml:space="preserve"> I: BCM 57414 10/25GbE 2p SFP28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Adptr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- 1</w:t>
            </w:r>
          </w:p>
          <w:p w14:paraId="646EEB26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Сетевой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адаптер</w:t>
            </w:r>
            <w:r w:rsidRPr="008E077F">
              <w:rPr>
                <w:sz w:val="20"/>
                <w:szCs w:val="20"/>
                <w:lang w:val="en-US"/>
              </w:rPr>
              <w:t xml:space="preserve"> II: BCM 5719 1Gb 4p BASE-T OCP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Adptr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- 1</w:t>
            </w:r>
          </w:p>
          <w:p w14:paraId="0E3FEE78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Блок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питания</w:t>
            </w:r>
            <w:r w:rsidRPr="008E077F">
              <w:rPr>
                <w:sz w:val="20"/>
                <w:szCs w:val="20"/>
                <w:lang w:val="en-US"/>
              </w:rPr>
              <w:t xml:space="preserve">: HPE 800W FS Plat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Ht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Plg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LH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Pwr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Sply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Kit - 2</w:t>
            </w:r>
          </w:p>
          <w:p w14:paraId="19BB5E76" w14:textId="45AC2705" w:rsidR="008E077F" w:rsidRPr="008E077F" w:rsidRDefault="008E077F" w:rsidP="008E077F">
            <w:pPr>
              <w:pStyle w:val="a6"/>
              <w:numPr>
                <w:ilvl w:val="0"/>
                <w:numId w:val="6"/>
              </w:numPr>
              <w:ind w:left="192" w:right="0" w:hanging="142"/>
              <w:contextualSpacing/>
              <w:jc w:val="left"/>
              <w:rPr>
                <w:b/>
                <w:bCs/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Программное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обеспечение</w:t>
            </w:r>
            <w:r w:rsidRPr="008E077F">
              <w:rPr>
                <w:sz w:val="20"/>
                <w:szCs w:val="20"/>
                <w:lang w:val="en-US"/>
              </w:rPr>
              <w:t xml:space="preserve">: HPE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iLO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Adv Elec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Lic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3yr Support - 1</w:t>
            </w:r>
          </w:p>
        </w:tc>
      </w:tr>
      <w:tr w:rsidR="008E077F" w:rsidRPr="008E077F" w14:paraId="54D36B7E" w14:textId="77777777" w:rsidTr="000749C5">
        <w:trPr>
          <w:trHeight w:val="340"/>
          <w:jc w:val="center"/>
        </w:trPr>
        <w:tc>
          <w:tcPr>
            <w:tcW w:w="2740" w:type="dxa"/>
            <w:vMerge/>
          </w:tcPr>
          <w:p w14:paraId="227D2648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vMerge/>
            <w:vAlign w:val="center"/>
          </w:tcPr>
          <w:p w14:paraId="36325320" w14:textId="77777777" w:rsidR="008E077F" w:rsidRPr="008E077F" w:rsidRDefault="008E077F" w:rsidP="008E077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17" w:type="dxa"/>
            <w:vAlign w:val="center"/>
          </w:tcPr>
          <w:p w14:paraId="5B2EF1B2" w14:textId="77777777" w:rsidR="008E077F" w:rsidRPr="008E077F" w:rsidRDefault="008E077F" w:rsidP="008E077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 w:rsidRPr="008E077F">
              <w:rPr>
                <w:color w:val="000000"/>
                <w:sz w:val="20"/>
                <w:szCs w:val="20"/>
              </w:rPr>
              <w:t>ХРАНИЛИЩЕ</w:t>
            </w:r>
            <w:r w:rsidRPr="008E077F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color w:val="000000"/>
                <w:sz w:val="20"/>
                <w:szCs w:val="20"/>
              </w:rPr>
              <w:t>ДАННЫХ</w:t>
            </w:r>
            <w:r w:rsidRPr="008E077F">
              <w:rPr>
                <w:color w:val="000000"/>
                <w:sz w:val="20"/>
                <w:szCs w:val="20"/>
                <w:lang w:val="en-US"/>
              </w:rPr>
              <w:t xml:space="preserve">                                                                                                                 </w:t>
            </w:r>
            <w:r w:rsidRPr="008E077F">
              <w:rPr>
                <w:color w:val="000000"/>
                <w:sz w:val="20"/>
                <w:szCs w:val="20"/>
              </w:rPr>
              <w:t>Платформа</w:t>
            </w:r>
            <w:r w:rsidRPr="008E077F">
              <w:rPr>
                <w:color w:val="000000"/>
                <w:sz w:val="20"/>
                <w:szCs w:val="20"/>
                <w:lang w:val="en-US"/>
              </w:rPr>
              <w:t xml:space="preserve"> </w:t>
            </w:r>
            <w:proofErr w:type="gramStart"/>
            <w:r w:rsidRPr="008E077F">
              <w:rPr>
                <w:color w:val="000000"/>
                <w:sz w:val="20"/>
                <w:szCs w:val="20"/>
                <w:lang w:val="en-US"/>
              </w:rPr>
              <w:t>-  HPE</w:t>
            </w:r>
            <w:proofErr w:type="gramEnd"/>
            <w:r w:rsidRPr="008E077F">
              <w:rPr>
                <w:color w:val="000000"/>
                <w:sz w:val="20"/>
                <w:szCs w:val="20"/>
                <w:lang w:val="en-US"/>
              </w:rPr>
              <w:t xml:space="preserve"> MSA 2062 10GbE iSCSI SFF Storage</w:t>
            </w:r>
          </w:p>
          <w:p w14:paraId="43ABCA97" w14:textId="1D081C35" w:rsidR="008E077F" w:rsidRPr="008E077F" w:rsidRDefault="008E077F" w:rsidP="008E077F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4349" w:type="dxa"/>
            <w:vAlign w:val="center"/>
          </w:tcPr>
          <w:p w14:paraId="693B7E96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Жесткий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диск</w:t>
            </w:r>
            <w:r w:rsidRPr="008E077F">
              <w:rPr>
                <w:sz w:val="20"/>
                <w:szCs w:val="20"/>
                <w:lang w:val="en-US"/>
              </w:rPr>
              <w:t xml:space="preserve"> I: HPE MSA 1.92TB SAS RI SFF M2 SSD - 3</w:t>
            </w:r>
          </w:p>
          <w:p w14:paraId="2A744079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Жесткий</w:t>
            </w:r>
            <w:r w:rsidRPr="008E077F">
              <w:rPr>
                <w:sz w:val="20"/>
                <w:szCs w:val="20"/>
                <w:lang w:val="en-US"/>
              </w:rPr>
              <w:t xml:space="preserve"> </w:t>
            </w:r>
            <w:r w:rsidRPr="008E077F">
              <w:rPr>
                <w:sz w:val="20"/>
                <w:szCs w:val="20"/>
              </w:rPr>
              <w:t>диск</w:t>
            </w:r>
            <w:r w:rsidRPr="008E077F">
              <w:rPr>
                <w:sz w:val="20"/>
                <w:szCs w:val="20"/>
                <w:lang w:val="en-US"/>
              </w:rPr>
              <w:t xml:space="preserve"> II: HPE MSA 14.4T SAS 10K SFF M2 6pk HDD </w:t>
            </w:r>
            <w:proofErr w:type="spellStart"/>
            <w:r w:rsidRPr="008E077F">
              <w:rPr>
                <w:sz w:val="20"/>
                <w:szCs w:val="20"/>
                <w:lang w:val="en-US"/>
              </w:rPr>
              <w:t>Bdl</w:t>
            </w:r>
            <w:proofErr w:type="spellEnd"/>
            <w:r w:rsidRPr="008E077F">
              <w:rPr>
                <w:sz w:val="20"/>
                <w:szCs w:val="20"/>
                <w:lang w:val="en-US"/>
              </w:rPr>
              <w:t xml:space="preserve"> - 3</w:t>
            </w:r>
          </w:p>
          <w:p w14:paraId="48DA1EB9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 xml:space="preserve">- </w:t>
            </w:r>
            <w:r w:rsidRPr="008E077F">
              <w:rPr>
                <w:sz w:val="20"/>
                <w:szCs w:val="20"/>
              </w:rPr>
              <w:t>Кабель</w:t>
            </w:r>
            <w:r w:rsidRPr="008E077F">
              <w:rPr>
                <w:sz w:val="20"/>
                <w:szCs w:val="20"/>
                <w:lang w:val="en-US"/>
              </w:rPr>
              <w:t>: Aruba 25G SFP28 to SFP28 5m DAC Cable - 6</w:t>
            </w:r>
          </w:p>
          <w:p w14:paraId="5B4DDAE5" w14:textId="72D984F5" w:rsidR="008E077F" w:rsidRPr="008E077F" w:rsidRDefault="008E077F" w:rsidP="008E077F">
            <w:pPr>
              <w:pStyle w:val="a6"/>
              <w:numPr>
                <w:ilvl w:val="0"/>
                <w:numId w:val="7"/>
              </w:numPr>
              <w:ind w:left="121" w:right="0" w:hanging="141"/>
              <w:contextualSpacing/>
              <w:jc w:val="left"/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 xml:space="preserve">- Программное обеспечение: HPE MSA 2062 </w:t>
            </w:r>
            <w:proofErr w:type="spellStart"/>
            <w:r w:rsidRPr="008E077F">
              <w:rPr>
                <w:sz w:val="20"/>
                <w:szCs w:val="20"/>
              </w:rPr>
              <w:t>Support</w:t>
            </w:r>
            <w:proofErr w:type="spellEnd"/>
            <w:r w:rsidRPr="008E077F">
              <w:rPr>
                <w:sz w:val="20"/>
                <w:szCs w:val="20"/>
              </w:rPr>
              <w:tab/>
              <w:t xml:space="preserve"> - 1</w:t>
            </w:r>
          </w:p>
        </w:tc>
      </w:tr>
      <w:tr w:rsidR="008E077F" w:rsidRPr="008E077F" w14:paraId="1406B852" w14:textId="77777777" w:rsidTr="000749C5">
        <w:trPr>
          <w:trHeight w:val="340"/>
          <w:jc w:val="center"/>
        </w:trPr>
        <w:tc>
          <w:tcPr>
            <w:tcW w:w="2740" w:type="dxa"/>
            <w:vMerge/>
          </w:tcPr>
          <w:p w14:paraId="4DCF949E" w14:textId="77777777" w:rsidR="008E077F" w:rsidRPr="008E077F" w:rsidRDefault="008E077F" w:rsidP="008E077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</w:tcPr>
          <w:p w14:paraId="2F85550E" w14:textId="77777777" w:rsidR="008E077F" w:rsidRPr="008E077F" w:rsidRDefault="008E077F" w:rsidP="008E077F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17" w:type="dxa"/>
            <w:vAlign w:val="center"/>
          </w:tcPr>
          <w:p w14:paraId="57E1F91A" w14:textId="77777777" w:rsidR="008E077F" w:rsidRPr="008E077F" w:rsidRDefault="008E077F" w:rsidP="008E077F">
            <w:pPr>
              <w:jc w:val="center"/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Сетевой адаптер HPE 10/25GbE 2p SFP28 BCM57414</w:t>
            </w:r>
          </w:p>
          <w:p w14:paraId="291CC3E4" w14:textId="513ACD47" w:rsidR="008E077F" w:rsidRPr="008E077F" w:rsidRDefault="008E077F" w:rsidP="008E077F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349" w:type="dxa"/>
            <w:vAlign w:val="center"/>
          </w:tcPr>
          <w:p w14:paraId="0D467277" w14:textId="77777777" w:rsidR="008E077F" w:rsidRPr="008E077F" w:rsidRDefault="008E077F" w:rsidP="008E077F">
            <w:pPr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>- Сетевой адаптер HPE 10/25GbE 2p SFP28 BCM57414</w:t>
            </w:r>
          </w:p>
          <w:p w14:paraId="0DB92D2C" w14:textId="131E5242" w:rsidR="008E077F" w:rsidRPr="008E077F" w:rsidRDefault="008E077F" w:rsidP="008E077F">
            <w:pPr>
              <w:pStyle w:val="a6"/>
              <w:numPr>
                <w:ilvl w:val="0"/>
                <w:numId w:val="8"/>
              </w:numPr>
              <w:ind w:left="121" w:right="0" w:hanging="121"/>
              <w:contextualSpacing/>
              <w:jc w:val="left"/>
              <w:rPr>
                <w:b/>
                <w:bCs/>
                <w:sz w:val="20"/>
                <w:szCs w:val="20"/>
              </w:rPr>
            </w:pPr>
          </w:p>
        </w:tc>
      </w:tr>
      <w:tr w:rsidR="008E077F" w:rsidRPr="00370046" w14:paraId="31E19C55" w14:textId="77777777" w:rsidTr="000749C5">
        <w:trPr>
          <w:trHeight w:val="271"/>
          <w:jc w:val="center"/>
        </w:trPr>
        <w:tc>
          <w:tcPr>
            <w:tcW w:w="2740" w:type="dxa"/>
            <w:vMerge/>
          </w:tcPr>
          <w:p w14:paraId="11A83010" w14:textId="77777777" w:rsidR="008E077F" w:rsidRPr="008E077F" w:rsidRDefault="008E077F" w:rsidP="008E077F">
            <w:pPr>
              <w:rPr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vAlign w:val="center"/>
          </w:tcPr>
          <w:p w14:paraId="7C488444" w14:textId="77777777" w:rsidR="008E077F" w:rsidRPr="008E077F" w:rsidRDefault="008E077F" w:rsidP="008E077F">
            <w:pPr>
              <w:jc w:val="center"/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>2</w:t>
            </w:r>
          </w:p>
        </w:tc>
        <w:tc>
          <w:tcPr>
            <w:tcW w:w="2217" w:type="dxa"/>
            <w:vAlign w:val="center"/>
          </w:tcPr>
          <w:p w14:paraId="05071639" w14:textId="4B2BF579" w:rsidR="008E077F" w:rsidRPr="008E077F" w:rsidRDefault="008E077F" w:rsidP="008E077F">
            <w:pPr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 xml:space="preserve">Источник бесперебойного питания </w:t>
            </w:r>
          </w:p>
        </w:tc>
        <w:tc>
          <w:tcPr>
            <w:tcW w:w="4349" w:type="dxa"/>
            <w:vAlign w:val="center"/>
          </w:tcPr>
          <w:p w14:paraId="7BEC435F" w14:textId="50CB6A09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>HPE G2 R6000 3U IEC/230V 9out INTL UPS</w:t>
            </w:r>
          </w:p>
        </w:tc>
      </w:tr>
      <w:tr w:rsidR="008E077F" w:rsidRPr="00370046" w14:paraId="243FD667" w14:textId="77777777" w:rsidTr="000749C5">
        <w:trPr>
          <w:trHeight w:val="331"/>
          <w:jc w:val="center"/>
        </w:trPr>
        <w:tc>
          <w:tcPr>
            <w:tcW w:w="2740" w:type="dxa"/>
            <w:vMerge/>
          </w:tcPr>
          <w:p w14:paraId="3737366E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vMerge/>
            <w:vAlign w:val="center"/>
          </w:tcPr>
          <w:p w14:paraId="5C2FF3B9" w14:textId="77777777" w:rsidR="008E077F" w:rsidRPr="008E077F" w:rsidRDefault="008E077F" w:rsidP="008E077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17" w:type="dxa"/>
            <w:vAlign w:val="center"/>
          </w:tcPr>
          <w:p w14:paraId="36A5F146" w14:textId="3C98D24B" w:rsidR="008E077F" w:rsidRPr="008E077F" w:rsidRDefault="008E077F" w:rsidP="008E077F">
            <w:pPr>
              <w:rPr>
                <w:sz w:val="20"/>
                <w:szCs w:val="20"/>
              </w:rPr>
            </w:pPr>
            <w:r w:rsidRPr="008E077F">
              <w:rPr>
                <w:sz w:val="20"/>
                <w:szCs w:val="20"/>
              </w:rPr>
              <w:t xml:space="preserve">Модуль расширенного времени работы бесперебойного питания </w:t>
            </w:r>
          </w:p>
        </w:tc>
        <w:tc>
          <w:tcPr>
            <w:tcW w:w="4349" w:type="dxa"/>
            <w:vAlign w:val="center"/>
          </w:tcPr>
          <w:p w14:paraId="1725E7F1" w14:textId="1C2D1010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sz w:val="20"/>
                <w:szCs w:val="20"/>
                <w:lang w:val="en-US"/>
              </w:rPr>
              <w:t>HPE G2 R5000/6000 3U WW ERM</w:t>
            </w:r>
          </w:p>
        </w:tc>
      </w:tr>
      <w:tr w:rsidR="008E077F" w:rsidRPr="00370046" w14:paraId="5AD02A8D" w14:textId="77777777" w:rsidTr="000749C5">
        <w:trPr>
          <w:trHeight w:val="77"/>
          <w:jc w:val="center"/>
        </w:trPr>
        <w:tc>
          <w:tcPr>
            <w:tcW w:w="2740" w:type="dxa"/>
            <w:vMerge/>
          </w:tcPr>
          <w:p w14:paraId="4010FCB1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vMerge/>
            <w:vAlign w:val="center"/>
          </w:tcPr>
          <w:p w14:paraId="66BAF2E2" w14:textId="77777777" w:rsidR="008E077F" w:rsidRPr="008E077F" w:rsidRDefault="008E077F" w:rsidP="008E077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17" w:type="dxa"/>
            <w:vAlign w:val="center"/>
          </w:tcPr>
          <w:p w14:paraId="2D04A71D" w14:textId="028401A9" w:rsidR="008E077F" w:rsidRPr="008E077F" w:rsidRDefault="008E077F" w:rsidP="008E077F">
            <w:pPr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 xml:space="preserve">Плата сетевого управления для блока бесперебойного питания </w:t>
            </w:r>
          </w:p>
        </w:tc>
        <w:tc>
          <w:tcPr>
            <w:tcW w:w="4349" w:type="dxa"/>
          </w:tcPr>
          <w:p w14:paraId="268BC34D" w14:textId="4ADF6CB4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color w:val="000000"/>
                <w:sz w:val="20"/>
                <w:szCs w:val="20"/>
                <w:lang w:val="en-US"/>
              </w:rPr>
              <w:t>APC UPS Network Management Card 3 (AP9640)</w:t>
            </w:r>
          </w:p>
        </w:tc>
      </w:tr>
      <w:tr w:rsidR="008E077F" w:rsidRPr="00370046" w14:paraId="460470DF" w14:textId="77777777" w:rsidTr="000749C5">
        <w:trPr>
          <w:trHeight w:val="340"/>
          <w:jc w:val="center"/>
        </w:trPr>
        <w:tc>
          <w:tcPr>
            <w:tcW w:w="2740" w:type="dxa"/>
            <w:vMerge/>
          </w:tcPr>
          <w:p w14:paraId="7EFD4B4B" w14:textId="77777777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</w:p>
        </w:tc>
        <w:tc>
          <w:tcPr>
            <w:tcW w:w="567" w:type="dxa"/>
            <w:vMerge/>
            <w:vAlign w:val="center"/>
          </w:tcPr>
          <w:p w14:paraId="563E87E9" w14:textId="77777777" w:rsidR="008E077F" w:rsidRPr="008E077F" w:rsidRDefault="008E077F" w:rsidP="008E077F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2217" w:type="dxa"/>
            <w:vAlign w:val="center"/>
          </w:tcPr>
          <w:p w14:paraId="37F0E5AA" w14:textId="30CDCA34" w:rsidR="008E077F" w:rsidRPr="008E077F" w:rsidRDefault="008E077F" w:rsidP="008E077F">
            <w:pPr>
              <w:rPr>
                <w:color w:val="000000"/>
                <w:sz w:val="20"/>
                <w:szCs w:val="20"/>
              </w:rPr>
            </w:pPr>
            <w:r w:rsidRPr="008E077F">
              <w:rPr>
                <w:color w:val="000000"/>
                <w:sz w:val="20"/>
                <w:szCs w:val="20"/>
              </w:rPr>
              <w:t xml:space="preserve">Модуль расширенного времени работы бесперебойного питания </w:t>
            </w:r>
          </w:p>
        </w:tc>
        <w:tc>
          <w:tcPr>
            <w:tcW w:w="4349" w:type="dxa"/>
          </w:tcPr>
          <w:p w14:paraId="2FA77371" w14:textId="75FB5985" w:rsidR="008E077F" w:rsidRPr="008E077F" w:rsidRDefault="008E077F" w:rsidP="008E077F">
            <w:pPr>
              <w:rPr>
                <w:sz w:val="20"/>
                <w:szCs w:val="20"/>
                <w:lang w:val="en-US"/>
              </w:rPr>
            </w:pPr>
            <w:r w:rsidRPr="008E077F">
              <w:rPr>
                <w:color w:val="000000"/>
                <w:sz w:val="20"/>
                <w:szCs w:val="20"/>
                <w:lang w:val="en-US"/>
              </w:rPr>
              <w:t>APC Smart-UPS RT Battery Pack 48V (SURT48XLBP)</w:t>
            </w:r>
          </w:p>
        </w:tc>
      </w:tr>
    </w:tbl>
    <w:p w14:paraId="1582A0C2" w14:textId="77777777" w:rsidR="00F5515F" w:rsidRPr="008E077F" w:rsidRDefault="00F5515F" w:rsidP="006F7293">
      <w:pPr>
        <w:ind w:firstLine="709"/>
        <w:jc w:val="both"/>
        <w:rPr>
          <w:sz w:val="24"/>
          <w:szCs w:val="24"/>
          <w:lang w:val="en-US"/>
        </w:rPr>
      </w:pPr>
    </w:p>
    <w:p w14:paraId="4F5DDE29" w14:textId="77777777" w:rsidR="006F7293" w:rsidRPr="008E077F" w:rsidRDefault="006F7293" w:rsidP="006F7293">
      <w:pPr>
        <w:ind w:firstLine="709"/>
        <w:jc w:val="both"/>
        <w:rPr>
          <w:sz w:val="24"/>
          <w:szCs w:val="24"/>
        </w:rPr>
      </w:pPr>
      <w:r w:rsidRPr="008E077F">
        <w:rPr>
          <w:sz w:val="24"/>
          <w:szCs w:val="24"/>
        </w:rPr>
        <w:t xml:space="preserve">2. Начальная (максимальная) цена контракта сформирована в соответствии с требованиями пункта 4 статьи 16 Закона Приднестровской Молдавской Республики от 26 ноября 2018 года № 318-З-VI «О закупках в Приднестровской Молдавской Республике» и требованиями подпункта г) пункта 16, пункта 26, 29 Приказа Министерства </w:t>
      </w:r>
      <w:r w:rsidRPr="008E077F">
        <w:rPr>
          <w:sz w:val="24"/>
          <w:szCs w:val="24"/>
        </w:rPr>
        <w:lastRenderedPageBreak/>
        <w:t>экономического развития Приднестровской Молдавской Республики от 24 декабря 2019 года № 1127 «Об утверждении Методических рекомендации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исполнителем)».</w:t>
      </w:r>
    </w:p>
    <w:p w14:paraId="5F20A0C3" w14:textId="2CD78C3F" w:rsidR="006F7293" w:rsidRPr="008E077F" w:rsidRDefault="006F7293" w:rsidP="006F7293">
      <w:pPr>
        <w:ind w:firstLine="709"/>
        <w:jc w:val="both"/>
        <w:rPr>
          <w:sz w:val="24"/>
          <w:szCs w:val="24"/>
        </w:rPr>
      </w:pPr>
      <w:r w:rsidRPr="008E077F">
        <w:rPr>
          <w:sz w:val="24"/>
          <w:szCs w:val="24"/>
        </w:rPr>
        <w:t xml:space="preserve">Начальная (максимальная) цена контракта </w:t>
      </w:r>
      <w:r w:rsidR="007C6939" w:rsidRPr="008E077F">
        <w:rPr>
          <w:sz w:val="24"/>
          <w:szCs w:val="24"/>
        </w:rPr>
        <w:t xml:space="preserve">составляет </w:t>
      </w:r>
      <w:r w:rsidR="008E077F" w:rsidRPr="008E077F">
        <w:rPr>
          <w:b/>
          <w:bCs/>
          <w:color w:val="000000"/>
          <w:sz w:val="24"/>
          <w:szCs w:val="24"/>
          <w:lang w:eastAsia="ru-RU"/>
        </w:rPr>
        <w:t>900 123,00</w:t>
      </w:r>
      <w:r w:rsidR="008E077F">
        <w:rPr>
          <w:b/>
          <w:bCs/>
          <w:color w:val="000000"/>
          <w:sz w:val="24"/>
          <w:szCs w:val="24"/>
          <w:lang w:eastAsia="ru-RU"/>
        </w:rPr>
        <w:t xml:space="preserve"> </w:t>
      </w:r>
      <w:r w:rsidR="007C6939" w:rsidRPr="008E077F">
        <w:rPr>
          <w:b/>
          <w:bCs/>
          <w:sz w:val="24"/>
          <w:szCs w:val="24"/>
        </w:rPr>
        <w:t>рублей</w:t>
      </w:r>
      <w:r w:rsidRPr="008E077F">
        <w:rPr>
          <w:b/>
          <w:bCs/>
          <w:sz w:val="24"/>
          <w:szCs w:val="24"/>
        </w:rPr>
        <w:t xml:space="preserve"> ПМР.</w:t>
      </w:r>
    </w:p>
    <w:p w14:paraId="01C438D4" w14:textId="77777777" w:rsidR="006F7293" w:rsidRPr="008E077F" w:rsidRDefault="006F7293" w:rsidP="006F7293">
      <w:pPr>
        <w:ind w:firstLine="709"/>
        <w:jc w:val="both"/>
        <w:rPr>
          <w:sz w:val="24"/>
          <w:szCs w:val="24"/>
        </w:rPr>
      </w:pPr>
    </w:p>
    <w:p w14:paraId="7838B888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3. Требования к содержанию, составу заявки на участие в открытом аукционе и инструкция по ее заполнению.</w:t>
      </w:r>
    </w:p>
    <w:p w14:paraId="330C2202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Заявка должна быть оформлена в соответствии с требованиями, предусмотренными Распоряжением Правительства Приднестровской Молдавской Республики от 25 марта 2020 года № 198р «Об утверждении формы заявок участников закупки» и требованиями, указанными в документации о проведении открытого аукциона.</w:t>
      </w:r>
    </w:p>
    <w:p w14:paraId="73817014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</w:p>
    <w:p w14:paraId="47B5A8CD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4. Величина понижения начальной цены контракта «шаг аукциона».</w:t>
      </w:r>
    </w:p>
    <w:p w14:paraId="1F198BEE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Шаг аукциона – 0,5% начальной (максимальной) цены контракта.</w:t>
      </w:r>
    </w:p>
    <w:p w14:paraId="3219D991" w14:textId="77777777" w:rsidR="00892EED" w:rsidRDefault="00892EED" w:rsidP="00892EED">
      <w:pPr>
        <w:ind w:firstLine="720"/>
        <w:jc w:val="both"/>
        <w:rPr>
          <w:b/>
          <w:sz w:val="24"/>
          <w:szCs w:val="24"/>
        </w:rPr>
      </w:pPr>
    </w:p>
    <w:p w14:paraId="24BC5AAE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5. Информация о валюте, используемой для формирования цены контракта и расчетов с поставщиками (подрядчиками, исполнителями).</w:t>
      </w:r>
    </w:p>
    <w:p w14:paraId="68EF983B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Валюта – рубль ПМР.</w:t>
      </w:r>
    </w:p>
    <w:p w14:paraId="4AAFF32A" w14:textId="77777777" w:rsidR="00892EED" w:rsidRDefault="00892EED" w:rsidP="00892EED">
      <w:pPr>
        <w:ind w:firstLine="720"/>
        <w:jc w:val="both"/>
        <w:rPr>
          <w:b/>
          <w:sz w:val="24"/>
          <w:szCs w:val="24"/>
        </w:rPr>
      </w:pPr>
    </w:p>
    <w:p w14:paraId="5B106307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6. Информация о возможности заказчика изменить условия контракта в соответствии с положениями Закона Приднестровской Молдавской Республики от 26 ноября 2018 года № 318-З-VI «О закупках в Приднестровской Молдавской Республике».</w:t>
      </w:r>
    </w:p>
    <w:p w14:paraId="1EB3FC68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Изменение существенных условий контракта при его исполнении не допускается, за исключением их изменения по соглашению сторон в следующих случаях:</w:t>
      </w:r>
    </w:p>
    <w:p w14:paraId="79E6D4BB" w14:textId="77777777" w:rsidR="00892EED" w:rsidRPr="003212E0" w:rsidRDefault="00892EED" w:rsidP="00892EED">
      <w:pPr>
        <w:numPr>
          <w:ilvl w:val="0"/>
          <w:numId w:val="9"/>
        </w:numPr>
        <w:ind w:left="0"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изменение цен в сторону увеличения в пределах цены контракта и ассортимента товара на отдельный перечень импортируемых товаров, устанавливаемый законом о республиканском бюджете на 202</w:t>
      </w:r>
      <w:r w:rsidRPr="0082372B">
        <w:rPr>
          <w:sz w:val="24"/>
          <w:szCs w:val="24"/>
        </w:rPr>
        <w:t>3</w:t>
      </w:r>
      <w:r w:rsidRPr="003212E0">
        <w:rPr>
          <w:sz w:val="24"/>
          <w:szCs w:val="24"/>
        </w:rPr>
        <w:t xml:space="preserve"> год;</w:t>
      </w:r>
    </w:p>
    <w:p w14:paraId="277BF78E" w14:textId="77777777" w:rsidR="00892EED" w:rsidRPr="003212E0" w:rsidRDefault="00892EED" w:rsidP="00892EED">
      <w:pPr>
        <w:numPr>
          <w:ilvl w:val="0"/>
          <w:numId w:val="9"/>
        </w:numPr>
        <w:ind w:left="0"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изменение цены контракта в сторону уменьшения в случаях, связанных с уменьшением цены и (или) количества приобретаемого товара, в пределах ассортимента товара, при сохранении условий поставки;</w:t>
      </w:r>
    </w:p>
    <w:p w14:paraId="59D4D288" w14:textId="77777777" w:rsidR="00892EED" w:rsidRPr="003212E0" w:rsidRDefault="00892EED" w:rsidP="00892EED">
      <w:pPr>
        <w:numPr>
          <w:ilvl w:val="0"/>
          <w:numId w:val="9"/>
        </w:numPr>
        <w:ind w:left="0"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изменение количества приобретаемого товара в сторону увеличения в случае снижения цены на товар в пределах цены контракта и ассортимента товара, при сохранении условий поставки.</w:t>
      </w:r>
    </w:p>
    <w:p w14:paraId="549DA457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</w:p>
    <w:p w14:paraId="3EB67DE4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7. Срок, в течение которого победитель открытого аукциона или иной участник, с которым заключается контракт при уклонении победителя открытого аукциона от заключения контракта, должен подписать контракт, условия признания победителя такого аукциона или иного участника такого аукциона уклонившимся от заключения контракта.</w:t>
      </w:r>
    </w:p>
    <w:p w14:paraId="7A0856F6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Контракт заключается не позднее чем через 5 (пять) рабочих дней со дня размещения в информационной системе протокола открытого аукциона.</w:t>
      </w:r>
    </w:p>
    <w:p w14:paraId="2CFD11FB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В случае, если в установленный срок победитель открытого аукциона не предоставил заказчику подписанный контракт, победитель открытого аукциона признается уклонившимся от заключения контракта.</w:t>
      </w:r>
    </w:p>
    <w:p w14:paraId="03A79258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Контракт заключается на условиях, предусмотренных настоящей документацией, по цене, предложенной победителем, или в случае заключения контракта с участником, который сделал предпоследнее предложение о цене контракта, по цене, предложенной этим участником.</w:t>
      </w:r>
    </w:p>
    <w:p w14:paraId="4EA5EA5F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</w:p>
    <w:p w14:paraId="4E1D2563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8. Порядок, даты начала и окончания срока предоставления участникам открытого аукциона разъяснений положений документации об открытом аукционе.</w:t>
      </w:r>
    </w:p>
    <w:p w14:paraId="4F302FDD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 xml:space="preserve">Любой участник открытого аукциона вправе направить запрос о даче разъяснений положений документации об открытом аукционе. </w:t>
      </w:r>
    </w:p>
    <w:p w14:paraId="06A91684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lastRenderedPageBreak/>
        <w:t>В течение 2 (двух) рабочих дней со дня поступления указанного запроса заказчик обязан направить в письменной форме или в форме электронного документа разъяснения положений документации об открытом аукционе, если указанный запрос поступил к заказчику не позднее чем за 3 (три) дня до даты окончания срока подачи заявок на участие в открытом аукционе.</w:t>
      </w:r>
    </w:p>
    <w:p w14:paraId="1FD188A4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</w:p>
    <w:p w14:paraId="4473C861" w14:textId="77777777" w:rsidR="00892EED" w:rsidRPr="003212E0" w:rsidRDefault="00892EED" w:rsidP="00892EED">
      <w:pPr>
        <w:ind w:firstLine="720"/>
        <w:jc w:val="both"/>
        <w:rPr>
          <w:b/>
          <w:sz w:val="24"/>
          <w:szCs w:val="24"/>
        </w:rPr>
      </w:pPr>
      <w:r w:rsidRPr="003212E0">
        <w:rPr>
          <w:b/>
          <w:sz w:val="24"/>
          <w:szCs w:val="24"/>
        </w:rPr>
        <w:t>9. Информация о возможности одностороннего отказа от исполнения контракта.</w:t>
      </w:r>
    </w:p>
    <w:p w14:paraId="28DB120C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Расторжение контракта допускается по соглашению сторон, по решению Арбитражного суда Приднестровской Молдавской Республики, в случае одностороннего отказа стороны контракта от исполнения контракта в соответствии с действующим гражданским законодательством Приднестровской Молдавской Республики.</w:t>
      </w:r>
    </w:p>
    <w:p w14:paraId="775023E8" w14:textId="77777777" w:rsidR="00892EED" w:rsidRPr="003212E0" w:rsidRDefault="00892EED" w:rsidP="00892EED">
      <w:pPr>
        <w:ind w:firstLine="720"/>
        <w:jc w:val="both"/>
        <w:rPr>
          <w:sz w:val="24"/>
          <w:szCs w:val="24"/>
        </w:rPr>
      </w:pPr>
      <w:r w:rsidRPr="003212E0">
        <w:rPr>
          <w:sz w:val="24"/>
          <w:szCs w:val="24"/>
        </w:rPr>
        <w:t>При расторжении контракта в связи с односторонним отказом другая сторона контракта вправе потребовать возмещения только фактически понесенного ущерба, непосредственно обусловленного обстоятельствами, являющимися основанием для принятия решения об одностороннем отказе от исполнения контракта.</w:t>
      </w:r>
    </w:p>
    <w:p w14:paraId="4819D60E" w14:textId="77777777" w:rsidR="00892EED" w:rsidRDefault="00892EED" w:rsidP="00892EED">
      <w:pPr>
        <w:ind w:firstLine="720"/>
        <w:jc w:val="both"/>
        <w:rPr>
          <w:sz w:val="24"/>
          <w:szCs w:val="24"/>
        </w:rPr>
        <w:sectPr w:rsidR="00892EED" w:rsidSect="00143C20">
          <w:headerReference w:type="default" r:id="rId8"/>
          <w:pgSz w:w="11910" w:h="16840"/>
          <w:pgMar w:top="709" w:right="851" w:bottom="851" w:left="1701" w:header="714" w:footer="0" w:gutter="0"/>
          <w:cols w:space="720"/>
          <w:docGrid w:linePitch="299"/>
        </w:sectPr>
      </w:pPr>
      <w:r w:rsidRPr="003212E0">
        <w:rPr>
          <w:sz w:val="24"/>
          <w:szCs w:val="24"/>
        </w:rPr>
        <w:t>Информация о расторжении контракта, за исключением сведений, составляющих государственную тайну, размещается заказчиком в информационной системе в течение 3 (трех) рабочих дней, следующих за днем расторжения контракта.</w:t>
      </w:r>
    </w:p>
    <w:p w14:paraId="42150B23" w14:textId="77777777" w:rsidR="00892EED" w:rsidRDefault="00892EED" w:rsidP="00892EED">
      <w:pPr>
        <w:ind w:firstLine="720"/>
        <w:jc w:val="both"/>
        <w:rPr>
          <w:sz w:val="24"/>
          <w:szCs w:val="24"/>
        </w:rPr>
        <w:sectPr w:rsidR="00892EED" w:rsidSect="00892EED">
          <w:pgSz w:w="16840" w:h="11910" w:orient="landscape"/>
          <w:pgMar w:top="1701" w:right="709" w:bottom="851" w:left="851" w:header="714" w:footer="0" w:gutter="0"/>
          <w:cols w:space="720"/>
          <w:docGrid w:linePitch="299"/>
        </w:sectPr>
      </w:pPr>
      <w:r w:rsidRPr="00892EED">
        <w:rPr>
          <w:noProof/>
          <w:sz w:val="24"/>
          <w:szCs w:val="24"/>
        </w:rPr>
        <w:lastRenderedPageBreak/>
        <w:drawing>
          <wp:inline distT="0" distB="0" distL="0" distR="0" wp14:anchorId="57A9EEC2" wp14:editId="5B77E668">
            <wp:extent cx="8384540" cy="594233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4540" cy="594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ED">
        <w:rPr>
          <w:noProof/>
          <w:sz w:val="24"/>
          <w:szCs w:val="24"/>
        </w:rPr>
        <w:lastRenderedPageBreak/>
        <w:drawing>
          <wp:inline distT="0" distB="0" distL="0" distR="0" wp14:anchorId="05720E37" wp14:editId="62F3D13D">
            <wp:extent cx="8407400" cy="5942330"/>
            <wp:effectExtent l="0" t="0" r="0" b="127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7400" cy="5942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6C90B8" w14:textId="3EB3050F" w:rsidR="006F7293" w:rsidRPr="003448A5" w:rsidRDefault="00892EED" w:rsidP="00892EED">
      <w:pPr>
        <w:ind w:firstLine="720"/>
        <w:jc w:val="both"/>
        <w:rPr>
          <w:sz w:val="24"/>
          <w:szCs w:val="24"/>
        </w:rPr>
      </w:pPr>
      <w:r w:rsidRPr="00892EED">
        <w:rPr>
          <w:noProof/>
          <w:sz w:val="24"/>
          <w:szCs w:val="24"/>
        </w:rPr>
        <w:lastRenderedPageBreak/>
        <w:drawing>
          <wp:inline distT="0" distB="0" distL="0" distR="0" wp14:anchorId="0C142F26" wp14:editId="1F88A4DC">
            <wp:extent cx="5942330" cy="8380095"/>
            <wp:effectExtent l="0" t="0" r="1270" b="190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330" cy="8380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92EED">
        <w:rPr>
          <w:noProof/>
          <w:sz w:val="24"/>
          <w:szCs w:val="24"/>
        </w:rPr>
        <w:lastRenderedPageBreak/>
        <w:drawing>
          <wp:inline distT="0" distB="0" distL="0" distR="0" wp14:anchorId="380EE6B4" wp14:editId="1D6BDAD3">
            <wp:extent cx="5942330" cy="8403590"/>
            <wp:effectExtent l="0" t="0" r="127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2330" cy="8403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F7293" w:rsidRPr="003448A5" w:rsidSect="00892EED">
      <w:pgSz w:w="11910" w:h="16840"/>
      <w:pgMar w:top="709" w:right="851" w:bottom="851" w:left="1701" w:header="714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7BA8FB" w14:textId="77777777" w:rsidR="009A539F" w:rsidRDefault="009A539F">
      <w:r>
        <w:separator/>
      </w:r>
    </w:p>
  </w:endnote>
  <w:endnote w:type="continuationSeparator" w:id="0">
    <w:p w14:paraId="18DDBBD1" w14:textId="77777777" w:rsidR="009A539F" w:rsidRDefault="009A5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C7CF04" w14:textId="77777777" w:rsidR="009A539F" w:rsidRDefault="009A539F">
      <w:r>
        <w:separator/>
      </w:r>
    </w:p>
  </w:footnote>
  <w:footnote w:type="continuationSeparator" w:id="0">
    <w:p w14:paraId="2FDAE4BC" w14:textId="77777777" w:rsidR="009A539F" w:rsidRDefault="009A539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58DC6A" w14:textId="77777777" w:rsidR="003F3D7A" w:rsidRDefault="003F3D7A">
    <w:pPr>
      <w:pStyle w:val="a3"/>
      <w:spacing w:line="14" w:lineRule="auto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20059D"/>
    <w:multiLevelType w:val="hybridMultilevel"/>
    <w:tmpl w:val="1B8E63A4"/>
    <w:lvl w:ilvl="0" w:tplc="16A2CDCE">
      <w:start w:val="1"/>
      <w:numFmt w:val="decimal"/>
      <w:lvlText w:val="%1)"/>
      <w:lvlJc w:val="left"/>
      <w:pPr>
        <w:ind w:left="117" w:hanging="41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CF08EFDE">
      <w:numFmt w:val="bullet"/>
      <w:lvlText w:val="•"/>
      <w:lvlJc w:val="left"/>
      <w:pPr>
        <w:ind w:left="1094" w:hanging="413"/>
      </w:pPr>
      <w:rPr>
        <w:rFonts w:hint="default"/>
        <w:lang w:val="ru-RU" w:eastAsia="en-US" w:bidi="ar-SA"/>
      </w:rPr>
    </w:lvl>
    <w:lvl w:ilvl="2" w:tplc="993045F6">
      <w:numFmt w:val="bullet"/>
      <w:lvlText w:val="•"/>
      <w:lvlJc w:val="left"/>
      <w:pPr>
        <w:ind w:left="2068" w:hanging="413"/>
      </w:pPr>
      <w:rPr>
        <w:rFonts w:hint="default"/>
        <w:lang w:val="ru-RU" w:eastAsia="en-US" w:bidi="ar-SA"/>
      </w:rPr>
    </w:lvl>
    <w:lvl w:ilvl="3" w:tplc="5E0EBB42">
      <w:numFmt w:val="bullet"/>
      <w:lvlText w:val="•"/>
      <w:lvlJc w:val="left"/>
      <w:pPr>
        <w:ind w:left="3043" w:hanging="413"/>
      </w:pPr>
      <w:rPr>
        <w:rFonts w:hint="default"/>
        <w:lang w:val="ru-RU" w:eastAsia="en-US" w:bidi="ar-SA"/>
      </w:rPr>
    </w:lvl>
    <w:lvl w:ilvl="4" w:tplc="4A4A7764">
      <w:numFmt w:val="bullet"/>
      <w:lvlText w:val="•"/>
      <w:lvlJc w:val="left"/>
      <w:pPr>
        <w:ind w:left="4017" w:hanging="413"/>
      </w:pPr>
      <w:rPr>
        <w:rFonts w:hint="default"/>
        <w:lang w:val="ru-RU" w:eastAsia="en-US" w:bidi="ar-SA"/>
      </w:rPr>
    </w:lvl>
    <w:lvl w:ilvl="5" w:tplc="B84E2A22">
      <w:numFmt w:val="bullet"/>
      <w:lvlText w:val="•"/>
      <w:lvlJc w:val="left"/>
      <w:pPr>
        <w:ind w:left="4992" w:hanging="413"/>
      </w:pPr>
      <w:rPr>
        <w:rFonts w:hint="default"/>
        <w:lang w:val="ru-RU" w:eastAsia="en-US" w:bidi="ar-SA"/>
      </w:rPr>
    </w:lvl>
    <w:lvl w:ilvl="6" w:tplc="D3A85746">
      <w:numFmt w:val="bullet"/>
      <w:lvlText w:val="•"/>
      <w:lvlJc w:val="left"/>
      <w:pPr>
        <w:ind w:left="5966" w:hanging="413"/>
      </w:pPr>
      <w:rPr>
        <w:rFonts w:hint="default"/>
        <w:lang w:val="ru-RU" w:eastAsia="en-US" w:bidi="ar-SA"/>
      </w:rPr>
    </w:lvl>
    <w:lvl w:ilvl="7" w:tplc="ADB6C7D2">
      <w:numFmt w:val="bullet"/>
      <w:lvlText w:val="•"/>
      <w:lvlJc w:val="left"/>
      <w:pPr>
        <w:ind w:left="6940" w:hanging="413"/>
      </w:pPr>
      <w:rPr>
        <w:rFonts w:hint="default"/>
        <w:lang w:val="ru-RU" w:eastAsia="en-US" w:bidi="ar-SA"/>
      </w:rPr>
    </w:lvl>
    <w:lvl w:ilvl="8" w:tplc="61A2FE6A">
      <w:numFmt w:val="bullet"/>
      <w:lvlText w:val="•"/>
      <w:lvlJc w:val="left"/>
      <w:pPr>
        <w:ind w:left="7915" w:hanging="413"/>
      </w:pPr>
      <w:rPr>
        <w:rFonts w:hint="default"/>
        <w:lang w:val="ru-RU" w:eastAsia="en-US" w:bidi="ar-SA"/>
      </w:rPr>
    </w:lvl>
  </w:abstractNum>
  <w:abstractNum w:abstractNumId="1" w15:restartNumberingAfterBreak="0">
    <w:nsid w:val="0EA61C02"/>
    <w:multiLevelType w:val="hybridMultilevel"/>
    <w:tmpl w:val="57027E30"/>
    <w:lvl w:ilvl="0" w:tplc="70A27416">
      <w:start w:val="1"/>
      <w:numFmt w:val="decimal"/>
      <w:lvlText w:val="%1."/>
      <w:lvlJc w:val="left"/>
      <w:pPr>
        <w:ind w:left="118" w:hanging="322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F5DCAC26">
      <w:numFmt w:val="bullet"/>
      <w:lvlText w:val="•"/>
      <w:lvlJc w:val="left"/>
      <w:pPr>
        <w:ind w:left="1094" w:hanging="322"/>
      </w:pPr>
      <w:rPr>
        <w:rFonts w:hint="default"/>
        <w:lang w:val="ru-RU" w:eastAsia="en-US" w:bidi="ar-SA"/>
      </w:rPr>
    </w:lvl>
    <w:lvl w:ilvl="2" w:tplc="B17437EA">
      <w:numFmt w:val="bullet"/>
      <w:lvlText w:val="•"/>
      <w:lvlJc w:val="left"/>
      <w:pPr>
        <w:ind w:left="2068" w:hanging="322"/>
      </w:pPr>
      <w:rPr>
        <w:rFonts w:hint="default"/>
        <w:lang w:val="ru-RU" w:eastAsia="en-US" w:bidi="ar-SA"/>
      </w:rPr>
    </w:lvl>
    <w:lvl w:ilvl="3" w:tplc="7D7434AC">
      <w:numFmt w:val="bullet"/>
      <w:lvlText w:val="•"/>
      <w:lvlJc w:val="left"/>
      <w:pPr>
        <w:ind w:left="3043" w:hanging="322"/>
      </w:pPr>
      <w:rPr>
        <w:rFonts w:hint="default"/>
        <w:lang w:val="ru-RU" w:eastAsia="en-US" w:bidi="ar-SA"/>
      </w:rPr>
    </w:lvl>
    <w:lvl w:ilvl="4" w:tplc="1D9C50B6">
      <w:numFmt w:val="bullet"/>
      <w:lvlText w:val="•"/>
      <w:lvlJc w:val="left"/>
      <w:pPr>
        <w:ind w:left="4017" w:hanging="322"/>
      </w:pPr>
      <w:rPr>
        <w:rFonts w:hint="default"/>
        <w:lang w:val="ru-RU" w:eastAsia="en-US" w:bidi="ar-SA"/>
      </w:rPr>
    </w:lvl>
    <w:lvl w:ilvl="5" w:tplc="B3880F30">
      <w:numFmt w:val="bullet"/>
      <w:lvlText w:val="•"/>
      <w:lvlJc w:val="left"/>
      <w:pPr>
        <w:ind w:left="4992" w:hanging="322"/>
      </w:pPr>
      <w:rPr>
        <w:rFonts w:hint="default"/>
        <w:lang w:val="ru-RU" w:eastAsia="en-US" w:bidi="ar-SA"/>
      </w:rPr>
    </w:lvl>
    <w:lvl w:ilvl="6" w:tplc="F6E410FC">
      <w:numFmt w:val="bullet"/>
      <w:lvlText w:val="•"/>
      <w:lvlJc w:val="left"/>
      <w:pPr>
        <w:ind w:left="5966" w:hanging="322"/>
      </w:pPr>
      <w:rPr>
        <w:rFonts w:hint="default"/>
        <w:lang w:val="ru-RU" w:eastAsia="en-US" w:bidi="ar-SA"/>
      </w:rPr>
    </w:lvl>
    <w:lvl w:ilvl="7" w:tplc="E6CA8C2A">
      <w:numFmt w:val="bullet"/>
      <w:lvlText w:val="•"/>
      <w:lvlJc w:val="left"/>
      <w:pPr>
        <w:ind w:left="6940" w:hanging="322"/>
      </w:pPr>
      <w:rPr>
        <w:rFonts w:hint="default"/>
        <w:lang w:val="ru-RU" w:eastAsia="en-US" w:bidi="ar-SA"/>
      </w:rPr>
    </w:lvl>
    <w:lvl w:ilvl="8" w:tplc="93DE448E">
      <w:numFmt w:val="bullet"/>
      <w:lvlText w:val="•"/>
      <w:lvlJc w:val="left"/>
      <w:pPr>
        <w:ind w:left="7915" w:hanging="322"/>
      </w:pPr>
      <w:rPr>
        <w:rFonts w:hint="default"/>
        <w:lang w:val="ru-RU" w:eastAsia="en-US" w:bidi="ar-SA"/>
      </w:rPr>
    </w:lvl>
  </w:abstractNum>
  <w:abstractNum w:abstractNumId="2" w15:restartNumberingAfterBreak="0">
    <w:nsid w:val="33354762"/>
    <w:multiLevelType w:val="hybridMultilevel"/>
    <w:tmpl w:val="71E02578"/>
    <w:lvl w:ilvl="0" w:tplc="C910F5C6">
      <w:start w:val="1"/>
      <w:numFmt w:val="decimal"/>
      <w:lvlText w:val="%1)"/>
      <w:lvlJc w:val="left"/>
      <w:pPr>
        <w:ind w:left="117" w:hanging="653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66A8DBD0">
      <w:numFmt w:val="bullet"/>
      <w:lvlText w:val="•"/>
      <w:lvlJc w:val="left"/>
      <w:pPr>
        <w:ind w:left="1094" w:hanging="653"/>
      </w:pPr>
      <w:rPr>
        <w:rFonts w:hint="default"/>
        <w:lang w:val="ru-RU" w:eastAsia="en-US" w:bidi="ar-SA"/>
      </w:rPr>
    </w:lvl>
    <w:lvl w:ilvl="2" w:tplc="785CFEA4">
      <w:numFmt w:val="bullet"/>
      <w:lvlText w:val="•"/>
      <w:lvlJc w:val="left"/>
      <w:pPr>
        <w:ind w:left="2068" w:hanging="653"/>
      </w:pPr>
      <w:rPr>
        <w:rFonts w:hint="default"/>
        <w:lang w:val="ru-RU" w:eastAsia="en-US" w:bidi="ar-SA"/>
      </w:rPr>
    </w:lvl>
    <w:lvl w:ilvl="3" w:tplc="77AA2CF2">
      <w:numFmt w:val="bullet"/>
      <w:lvlText w:val="•"/>
      <w:lvlJc w:val="left"/>
      <w:pPr>
        <w:ind w:left="3043" w:hanging="653"/>
      </w:pPr>
      <w:rPr>
        <w:rFonts w:hint="default"/>
        <w:lang w:val="ru-RU" w:eastAsia="en-US" w:bidi="ar-SA"/>
      </w:rPr>
    </w:lvl>
    <w:lvl w:ilvl="4" w:tplc="AFD283FC">
      <w:numFmt w:val="bullet"/>
      <w:lvlText w:val="•"/>
      <w:lvlJc w:val="left"/>
      <w:pPr>
        <w:ind w:left="4017" w:hanging="653"/>
      </w:pPr>
      <w:rPr>
        <w:rFonts w:hint="default"/>
        <w:lang w:val="ru-RU" w:eastAsia="en-US" w:bidi="ar-SA"/>
      </w:rPr>
    </w:lvl>
    <w:lvl w:ilvl="5" w:tplc="D1E261F6">
      <w:numFmt w:val="bullet"/>
      <w:lvlText w:val="•"/>
      <w:lvlJc w:val="left"/>
      <w:pPr>
        <w:ind w:left="4992" w:hanging="653"/>
      </w:pPr>
      <w:rPr>
        <w:rFonts w:hint="default"/>
        <w:lang w:val="ru-RU" w:eastAsia="en-US" w:bidi="ar-SA"/>
      </w:rPr>
    </w:lvl>
    <w:lvl w:ilvl="6" w:tplc="76DAE948">
      <w:numFmt w:val="bullet"/>
      <w:lvlText w:val="•"/>
      <w:lvlJc w:val="left"/>
      <w:pPr>
        <w:ind w:left="5966" w:hanging="653"/>
      </w:pPr>
      <w:rPr>
        <w:rFonts w:hint="default"/>
        <w:lang w:val="ru-RU" w:eastAsia="en-US" w:bidi="ar-SA"/>
      </w:rPr>
    </w:lvl>
    <w:lvl w:ilvl="7" w:tplc="29D8D05C">
      <w:numFmt w:val="bullet"/>
      <w:lvlText w:val="•"/>
      <w:lvlJc w:val="left"/>
      <w:pPr>
        <w:ind w:left="6940" w:hanging="653"/>
      </w:pPr>
      <w:rPr>
        <w:rFonts w:hint="default"/>
        <w:lang w:val="ru-RU" w:eastAsia="en-US" w:bidi="ar-SA"/>
      </w:rPr>
    </w:lvl>
    <w:lvl w:ilvl="8" w:tplc="FC5E64D0">
      <w:numFmt w:val="bullet"/>
      <w:lvlText w:val="•"/>
      <w:lvlJc w:val="left"/>
      <w:pPr>
        <w:ind w:left="7915" w:hanging="653"/>
      </w:pPr>
      <w:rPr>
        <w:rFonts w:hint="default"/>
        <w:lang w:val="ru-RU" w:eastAsia="en-US" w:bidi="ar-SA"/>
      </w:rPr>
    </w:lvl>
  </w:abstractNum>
  <w:abstractNum w:abstractNumId="3" w15:restartNumberingAfterBreak="0">
    <w:nsid w:val="3B12596E"/>
    <w:multiLevelType w:val="multilevel"/>
    <w:tmpl w:val="34C6F3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EA330F9"/>
    <w:multiLevelType w:val="hybridMultilevel"/>
    <w:tmpl w:val="C6B0CC90"/>
    <w:lvl w:ilvl="0" w:tplc="DD14F2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B3796F"/>
    <w:multiLevelType w:val="hybridMultilevel"/>
    <w:tmpl w:val="F0B63ADE"/>
    <w:lvl w:ilvl="0" w:tplc="36C2156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2326AB"/>
    <w:multiLevelType w:val="hybridMultilevel"/>
    <w:tmpl w:val="71647790"/>
    <w:lvl w:ilvl="0" w:tplc="DD14F2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A36925"/>
    <w:multiLevelType w:val="hybridMultilevel"/>
    <w:tmpl w:val="FA1A68F2"/>
    <w:lvl w:ilvl="0" w:tplc="DD14F28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B80DEA"/>
    <w:multiLevelType w:val="hybridMultilevel"/>
    <w:tmpl w:val="D2B4F86E"/>
    <w:lvl w:ilvl="0" w:tplc="2166A672">
      <w:start w:val="1"/>
      <w:numFmt w:val="decimal"/>
      <w:lvlText w:val="%1."/>
      <w:lvlJc w:val="left"/>
      <w:pPr>
        <w:ind w:left="118" w:hanging="356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D3D4EDF0">
      <w:numFmt w:val="bullet"/>
      <w:lvlText w:val="•"/>
      <w:lvlJc w:val="left"/>
      <w:pPr>
        <w:ind w:left="1094" w:hanging="356"/>
      </w:pPr>
      <w:rPr>
        <w:rFonts w:hint="default"/>
        <w:lang w:val="ru-RU" w:eastAsia="en-US" w:bidi="ar-SA"/>
      </w:rPr>
    </w:lvl>
    <w:lvl w:ilvl="2" w:tplc="A296D776">
      <w:numFmt w:val="bullet"/>
      <w:lvlText w:val="•"/>
      <w:lvlJc w:val="left"/>
      <w:pPr>
        <w:ind w:left="2068" w:hanging="356"/>
      </w:pPr>
      <w:rPr>
        <w:rFonts w:hint="default"/>
        <w:lang w:val="ru-RU" w:eastAsia="en-US" w:bidi="ar-SA"/>
      </w:rPr>
    </w:lvl>
    <w:lvl w:ilvl="3" w:tplc="412CBDCA">
      <w:numFmt w:val="bullet"/>
      <w:lvlText w:val="•"/>
      <w:lvlJc w:val="left"/>
      <w:pPr>
        <w:ind w:left="3043" w:hanging="356"/>
      </w:pPr>
      <w:rPr>
        <w:rFonts w:hint="default"/>
        <w:lang w:val="ru-RU" w:eastAsia="en-US" w:bidi="ar-SA"/>
      </w:rPr>
    </w:lvl>
    <w:lvl w:ilvl="4" w:tplc="821CE508">
      <w:numFmt w:val="bullet"/>
      <w:lvlText w:val="•"/>
      <w:lvlJc w:val="left"/>
      <w:pPr>
        <w:ind w:left="4017" w:hanging="356"/>
      </w:pPr>
      <w:rPr>
        <w:rFonts w:hint="default"/>
        <w:lang w:val="ru-RU" w:eastAsia="en-US" w:bidi="ar-SA"/>
      </w:rPr>
    </w:lvl>
    <w:lvl w:ilvl="5" w:tplc="F2DA3D28">
      <w:numFmt w:val="bullet"/>
      <w:lvlText w:val="•"/>
      <w:lvlJc w:val="left"/>
      <w:pPr>
        <w:ind w:left="4992" w:hanging="356"/>
      </w:pPr>
      <w:rPr>
        <w:rFonts w:hint="default"/>
        <w:lang w:val="ru-RU" w:eastAsia="en-US" w:bidi="ar-SA"/>
      </w:rPr>
    </w:lvl>
    <w:lvl w:ilvl="6" w:tplc="B672C64C">
      <w:numFmt w:val="bullet"/>
      <w:lvlText w:val="•"/>
      <w:lvlJc w:val="left"/>
      <w:pPr>
        <w:ind w:left="5966" w:hanging="356"/>
      </w:pPr>
      <w:rPr>
        <w:rFonts w:hint="default"/>
        <w:lang w:val="ru-RU" w:eastAsia="en-US" w:bidi="ar-SA"/>
      </w:rPr>
    </w:lvl>
    <w:lvl w:ilvl="7" w:tplc="E0C446F0">
      <w:numFmt w:val="bullet"/>
      <w:lvlText w:val="•"/>
      <w:lvlJc w:val="left"/>
      <w:pPr>
        <w:ind w:left="6940" w:hanging="356"/>
      </w:pPr>
      <w:rPr>
        <w:rFonts w:hint="default"/>
        <w:lang w:val="ru-RU" w:eastAsia="en-US" w:bidi="ar-SA"/>
      </w:rPr>
    </w:lvl>
    <w:lvl w:ilvl="8" w:tplc="CD98F748">
      <w:numFmt w:val="bullet"/>
      <w:lvlText w:val="•"/>
      <w:lvlJc w:val="left"/>
      <w:pPr>
        <w:ind w:left="7915" w:hanging="356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"/>
  </w:num>
  <w:num w:numId="5">
    <w:abstractNumId w:val="3"/>
  </w:num>
  <w:num w:numId="6">
    <w:abstractNumId w:val="6"/>
  </w:num>
  <w:num w:numId="7">
    <w:abstractNumId w:val="7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D7A"/>
    <w:rsid w:val="00001E22"/>
    <w:rsid w:val="00001F80"/>
    <w:rsid w:val="0004063D"/>
    <w:rsid w:val="00055C30"/>
    <w:rsid w:val="00066BD2"/>
    <w:rsid w:val="00083AC9"/>
    <w:rsid w:val="0008582A"/>
    <w:rsid w:val="000A3ABD"/>
    <w:rsid w:val="000D372E"/>
    <w:rsid w:val="000E546C"/>
    <w:rsid w:val="00112F68"/>
    <w:rsid w:val="00113C62"/>
    <w:rsid w:val="001428F8"/>
    <w:rsid w:val="00143C20"/>
    <w:rsid w:val="0014593F"/>
    <w:rsid w:val="001462BC"/>
    <w:rsid w:val="00170F35"/>
    <w:rsid w:val="0017544B"/>
    <w:rsid w:val="00182741"/>
    <w:rsid w:val="001B6DD0"/>
    <w:rsid w:val="001C6DC4"/>
    <w:rsid w:val="001D1FD0"/>
    <w:rsid w:val="001D5C9F"/>
    <w:rsid w:val="0020331D"/>
    <w:rsid w:val="00211608"/>
    <w:rsid w:val="002135AF"/>
    <w:rsid w:val="00227FF5"/>
    <w:rsid w:val="002342BC"/>
    <w:rsid w:val="00237633"/>
    <w:rsid w:val="00241EEB"/>
    <w:rsid w:val="00242916"/>
    <w:rsid w:val="00247795"/>
    <w:rsid w:val="002729B7"/>
    <w:rsid w:val="002749AF"/>
    <w:rsid w:val="002A2ED4"/>
    <w:rsid w:val="002B3790"/>
    <w:rsid w:val="0031468E"/>
    <w:rsid w:val="00317E51"/>
    <w:rsid w:val="00323ED9"/>
    <w:rsid w:val="0033516C"/>
    <w:rsid w:val="003403D0"/>
    <w:rsid w:val="003416B5"/>
    <w:rsid w:val="003448A5"/>
    <w:rsid w:val="00347630"/>
    <w:rsid w:val="00360DC9"/>
    <w:rsid w:val="0036685E"/>
    <w:rsid w:val="00370046"/>
    <w:rsid w:val="00375D8F"/>
    <w:rsid w:val="003C029E"/>
    <w:rsid w:val="003C1B51"/>
    <w:rsid w:val="003F3D7A"/>
    <w:rsid w:val="003F565D"/>
    <w:rsid w:val="00404793"/>
    <w:rsid w:val="00404D7E"/>
    <w:rsid w:val="0043110F"/>
    <w:rsid w:val="00435EFC"/>
    <w:rsid w:val="004427EC"/>
    <w:rsid w:val="00446114"/>
    <w:rsid w:val="00462051"/>
    <w:rsid w:val="0048370E"/>
    <w:rsid w:val="004A5223"/>
    <w:rsid w:val="004B3E06"/>
    <w:rsid w:val="004B40F1"/>
    <w:rsid w:val="004C687D"/>
    <w:rsid w:val="004D0AF2"/>
    <w:rsid w:val="004E685C"/>
    <w:rsid w:val="004F1572"/>
    <w:rsid w:val="004F193C"/>
    <w:rsid w:val="004F5A23"/>
    <w:rsid w:val="00515E66"/>
    <w:rsid w:val="00531B1F"/>
    <w:rsid w:val="00534653"/>
    <w:rsid w:val="00544B3D"/>
    <w:rsid w:val="00544C04"/>
    <w:rsid w:val="00565BE5"/>
    <w:rsid w:val="005722F2"/>
    <w:rsid w:val="00576FB1"/>
    <w:rsid w:val="005A58B6"/>
    <w:rsid w:val="005B3900"/>
    <w:rsid w:val="005F473C"/>
    <w:rsid w:val="006001B7"/>
    <w:rsid w:val="006069F7"/>
    <w:rsid w:val="0061160D"/>
    <w:rsid w:val="00616459"/>
    <w:rsid w:val="0063389E"/>
    <w:rsid w:val="00641E39"/>
    <w:rsid w:val="00651EF9"/>
    <w:rsid w:val="006544CC"/>
    <w:rsid w:val="006558ED"/>
    <w:rsid w:val="0065716B"/>
    <w:rsid w:val="0068210A"/>
    <w:rsid w:val="006822AD"/>
    <w:rsid w:val="006946FC"/>
    <w:rsid w:val="006A32EF"/>
    <w:rsid w:val="006B154E"/>
    <w:rsid w:val="006C5610"/>
    <w:rsid w:val="006F7293"/>
    <w:rsid w:val="00700887"/>
    <w:rsid w:val="00705D0E"/>
    <w:rsid w:val="0072435E"/>
    <w:rsid w:val="007256A9"/>
    <w:rsid w:val="00730857"/>
    <w:rsid w:val="00757BBD"/>
    <w:rsid w:val="00761A39"/>
    <w:rsid w:val="007638BB"/>
    <w:rsid w:val="00770E06"/>
    <w:rsid w:val="00774E79"/>
    <w:rsid w:val="007965C1"/>
    <w:rsid w:val="007A642B"/>
    <w:rsid w:val="007C0B17"/>
    <w:rsid w:val="007C6939"/>
    <w:rsid w:val="007D2B1E"/>
    <w:rsid w:val="007D550F"/>
    <w:rsid w:val="007D67F9"/>
    <w:rsid w:val="007E5290"/>
    <w:rsid w:val="00800662"/>
    <w:rsid w:val="00814439"/>
    <w:rsid w:val="00820C1A"/>
    <w:rsid w:val="008320A3"/>
    <w:rsid w:val="00833EED"/>
    <w:rsid w:val="008450C6"/>
    <w:rsid w:val="00854A46"/>
    <w:rsid w:val="0085791F"/>
    <w:rsid w:val="008656D9"/>
    <w:rsid w:val="00876C00"/>
    <w:rsid w:val="00892EED"/>
    <w:rsid w:val="00893094"/>
    <w:rsid w:val="008A3A57"/>
    <w:rsid w:val="008D250F"/>
    <w:rsid w:val="008D7494"/>
    <w:rsid w:val="008E077F"/>
    <w:rsid w:val="00902DBC"/>
    <w:rsid w:val="00906D01"/>
    <w:rsid w:val="009146F7"/>
    <w:rsid w:val="0093682D"/>
    <w:rsid w:val="009405CC"/>
    <w:rsid w:val="00944E51"/>
    <w:rsid w:val="009504E8"/>
    <w:rsid w:val="00952552"/>
    <w:rsid w:val="00972E55"/>
    <w:rsid w:val="009879A5"/>
    <w:rsid w:val="00991E43"/>
    <w:rsid w:val="009A539F"/>
    <w:rsid w:val="009A73F0"/>
    <w:rsid w:val="009C129D"/>
    <w:rsid w:val="009D7A27"/>
    <w:rsid w:val="009E4F51"/>
    <w:rsid w:val="009F4DF5"/>
    <w:rsid w:val="00A23937"/>
    <w:rsid w:val="00A3072F"/>
    <w:rsid w:val="00A44ED5"/>
    <w:rsid w:val="00A522B6"/>
    <w:rsid w:val="00A8195E"/>
    <w:rsid w:val="00A81A93"/>
    <w:rsid w:val="00A87C83"/>
    <w:rsid w:val="00A92988"/>
    <w:rsid w:val="00AA1569"/>
    <w:rsid w:val="00AA7D50"/>
    <w:rsid w:val="00AB0DDA"/>
    <w:rsid w:val="00AC2941"/>
    <w:rsid w:val="00AC6663"/>
    <w:rsid w:val="00AD1311"/>
    <w:rsid w:val="00AF2E13"/>
    <w:rsid w:val="00B01849"/>
    <w:rsid w:val="00B06DBE"/>
    <w:rsid w:val="00B2166E"/>
    <w:rsid w:val="00B222A1"/>
    <w:rsid w:val="00B25DA4"/>
    <w:rsid w:val="00B51E8D"/>
    <w:rsid w:val="00B653E5"/>
    <w:rsid w:val="00B66CD7"/>
    <w:rsid w:val="00B71CAC"/>
    <w:rsid w:val="00B95BDF"/>
    <w:rsid w:val="00BB6DA6"/>
    <w:rsid w:val="00BC295D"/>
    <w:rsid w:val="00BD78BE"/>
    <w:rsid w:val="00BF26BE"/>
    <w:rsid w:val="00C01E60"/>
    <w:rsid w:val="00C037D3"/>
    <w:rsid w:val="00C0470E"/>
    <w:rsid w:val="00C064A7"/>
    <w:rsid w:val="00C4143F"/>
    <w:rsid w:val="00C742D5"/>
    <w:rsid w:val="00C75CFE"/>
    <w:rsid w:val="00C823AF"/>
    <w:rsid w:val="00C85DB8"/>
    <w:rsid w:val="00CC4B88"/>
    <w:rsid w:val="00CD68E6"/>
    <w:rsid w:val="00D14CDE"/>
    <w:rsid w:val="00D17744"/>
    <w:rsid w:val="00D23F71"/>
    <w:rsid w:val="00D37AA8"/>
    <w:rsid w:val="00D52F7D"/>
    <w:rsid w:val="00D67F0E"/>
    <w:rsid w:val="00D82332"/>
    <w:rsid w:val="00D8550F"/>
    <w:rsid w:val="00D933FB"/>
    <w:rsid w:val="00D94342"/>
    <w:rsid w:val="00D947E8"/>
    <w:rsid w:val="00D95882"/>
    <w:rsid w:val="00DB326B"/>
    <w:rsid w:val="00DB41D4"/>
    <w:rsid w:val="00DF1A64"/>
    <w:rsid w:val="00E06A51"/>
    <w:rsid w:val="00E1139A"/>
    <w:rsid w:val="00E20275"/>
    <w:rsid w:val="00E21D4E"/>
    <w:rsid w:val="00E5508F"/>
    <w:rsid w:val="00E55EFE"/>
    <w:rsid w:val="00E6532B"/>
    <w:rsid w:val="00E70235"/>
    <w:rsid w:val="00E7161C"/>
    <w:rsid w:val="00E83852"/>
    <w:rsid w:val="00E84745"/>
    <w:rsid w:val="00E94764"/>
    <w:rsid w:val="00E97CBF"/>
    <w:rsid w:val="00EA316D"/>
    <w:rsid w:val="00EB030A"/>
    <w:rsid w:val="00EB69CE"/>
    <w:rsid w:val="00ED7E86"/>
    <w:rsid w:val="00EE0F5F"/>
    <w:rsid w:val="00F051EE"/>
    <w:rsid w:val="00F14C34"/>
    <w:rsid w:val="00F2101C"/>
    <w:rsid w:val="00F2541D"/>
    <w:rsid w:val="00F340BD"/>
    <w:rsid w:val="00F5515F"/>
    <w:rsid w:val="00F7063C"/>
    <w:rsid w:val="00F72347"/>
    <w:rsid w:val="00F84A53"/>
    <w:rsid w:val="00F871B1"/>
    <w:rsid w:val="00F95C4B"/>
    <w:rsid w:val="00FB19D8"/>
    <w:rsid w:val="00FB2326"/>
    <w:rsid w:val="00FC1CF3"/>
    <w:rsid w:val="00FE7D5E"/>
    <w:rsid w:val="00FF1A30"/>
    <w:rsid w:val="00FF22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61912FF"/>
  <w15:docId w15:val="{F3A197FA-9FFF-4532-BCAF-768A5F6590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jc w:val="both"/>
    </w:pPr>
    <w:rPr>
      <w:sz w:val="28"/>
      <w:szCs w:val="28"/>
    </w:rPr>
  </w:style>
  <w:style w:type="paragraph" w:styleId="a5">
    <w:name w:val="Title"/>
    <w:basedOn w:val="a"/>
    <w:uiPriority w:val="1"/>
    <w:qFormat/>
    <w:pPr>
      <w:ind w:left="1424" w:right="1327"/>
      <w:jc w:val="center"/>
    </w:pPr>
    <w:rPr>
      <w:b/>
      <w:bCs/>
      <w:sz w:val="32"/>
      <w:szCs w:val="32"/>
    </w:rPr>
  </w:style>
  <w:style w:type="paragraph" w:styleId="a6">
    <w:name w:val="List Paragraph"/>
    <w:basedOn w:val="a"/>
    <w:uiPriority w:val="34"/>
    <w:qFormat/>
    <w:pPr>
      <w:ind w:left="118" w:right="111" w:firstLine="710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7">
    <w:name w:val="header"/>
    <w:basedOn w:val="a"/>
    <w:link w:val="a8"/>
    <w:uiPriority w:val="99"/>
    <w:unhideWhenUsed/>
    <w:rsid w:val="00FB232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B2326"/>
    <w:rPr>
      <w:rFonts w:ascii="Times New Roman" w:eastAsia="Times New Roman" w:hAnsi="Times New Roman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FB232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B2326"/>
    <w:rPr>
      <w:rFonts w:ascii="Times New Roman" w:eastAsia="Times New Roman" w:hAnsi="Times New Roman" w:cs="Times New Roman"/>
      <w:lang w:val="ru-RU"/>
    </w:rPr>
  </w:style>
  <w:style w:type="character" w:customStyle="1" w:styleId="ab">
    <w:name w:val="Основной текст_"/>
    <w:basedOn w:val="a0"/>
    <w:link w:val="1"/>
    <w:rsid w:val="005A58B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b"/>
    <w:rsid w:val="005A58B6"/>
    <w:pPr>
      <w:shd w:val="clear" w:color="auto" w:fill="FFFFFF"/>
      <w:autoSpaceDE/>
      <w:autoSpaceDN/>
      <w:spacing w:after="140" w:line="259" w:lineRule="auto"/>
    </w:pPr>
    <w:rPr>
      <w:sz w:val="28"/>
      <w:szCs w:val="28"/>
      <w:lang w:val="en-US"/>
    </w:rPr>
  </w:style>
  <w:style w:type="table" w:styleId="ac">
    <w:name w:val="Table Grid"/>
    <w:basedOn w:val="a1"/>
    <w:uiPriority w:val="59"/>
    <w:rsid w:val="00C01E60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js-prop-value">
    <w:name w:val="js-prop-value"/>
    <w:basedOn w:val="a0"/>
    <w:rsid w:val="00C01E60"/>
  </w:style>
  <w:style w:type="character" w:styleId="ad">
    <w:name w:val="annotation reference"/>
    <w:basedOn w:val="a0"/>
    <w:uiPriority w:val="99"/>
    <w:semiHidden/>
    <w:unhideWhenUsed/>
    <w:rsid w:val="00AC2941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AC2941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AC2941"/>
    <w:rPr>
      <w:rFonts w:ascii="Times New Roman" w:eastAsia="Times New Roman" w:hAnsi="Times New Roman" w:cs="Times New Roman"/>
      <w:sz w:val="20"/>
      <w:szCs w:val="20"/>
      <w:lang w:val="ru-RU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AC2941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AC2941"/>
    <w:rPr>
      <w:rFonts w:ascii="Times New Roman" w:eastAsia="Times New Roman" w:hAnsi="Times New Roman" w:cs="Times New Roman"/>
      <w:b/>
      <w:bCs/>
      <w:sz w:val="20"/>
      <w:szCs w:val="20"/>
      <w:lang w:val="ru-RU"/>
    </w:rPr>
  </w:style>
  <w:style w:type="paragraph" w:styleId="af2">
    <w:name w:val="Balloon Text"/>
    <w:basedOn w:val="a"/>
    <w:link w:val="af3"/>
    <w:uiPriority w:val="99"/>
    <w:semiHidden/>
    <w:unhideWhenUsed/>
    <w:rsid w:val="00AC2941"/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AC2941"/>
    <w:rPr>
      <w:rFonts w:ascii="Segoe UI" w:eastAsia="Times New Roman" w:hAnsi="Segoe UI" w:cs="Segoe UI"/>
      <w:sz w:val="18"/>
      <w:szCs w:val="18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892EED"/>
    <w:rPr>
      <w:rFonts w:ascii="Times New Roman" w:eastAsia="Times New Roman" w:hAnsi="Times New Roman" w:cs="Times New Roman"/>
      <w:sz w:val="28"/>
      <w:szCs w:val="2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349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4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emf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image" Target="media/image1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E4C39EE-D442-42E8-9114-EA8491AA96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11</Pages>
  <Words>2222</Words>
  <Characters>12672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Затик Сергей Валерьевич</dc:creator>
  <cp:lastModifiedBy>Ольга Л. Пашун</cp:lastModifiedBy>
  <cp:revision>10</cp:revision>
  <dcterms:created xsi:type="dcterms:W3CDTF">2023-09-11T11:45:00Z</dcterms:created>
  <dcterms:modified xsi:type="dcterms:W3CDTF">2023-09-22T14:24:00Z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2019-12-30T00:00:00Z</vt:filetime>
  </property>
</Properties>
</file>