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C7" w:rsidRDefault="003160C7" w:rsidP="003160C7">
      <w:pPr>
        <w:keepLines/>
        <w:ind w:firstLine="360"/>
        <w:jc w:val="center"/>
        <w:rPr>
          <w:b/>
          <w:bCs/>
          <w:snapToGrid w:val="0"/>
          <w:color w:val="000000"/>
          <w:sz w:val="24"/>
          <w:szCs w:val="28"/>
        </w:rPr>
      </w:pPr>
      <w:r>
        <w:rPr>
          <w:b/>
          <w:bCs/>
          <w:snapToGrid w:val="0"/>
          <w:color w:val="000000"/>
          <w:sz w:val="24"/>
          <w:szCs w:val="28"/>
        </w:rPr>
        <w:t>Контракт №</w:t>
      </w:r>
    </w:p>
    <w:p w:rsidR="003160C7" w:rsidRDefault="003160C7" w:rsidP="003160C7">
      <w:pPr>
        <w:spacing w:line="259" w:lineRule="auto"/>
        <w:jc w:val="center"/>
        <w:rPr>
          <w:b/>
          <w:bCs/>
          <w:snapToGrid w:val="0"/>
          <w:color w:val="000000"/>
          <w:sz w:val="24"/>
          <w:szCs w:val="28"/>
        </w:rPr>
      </w:pPr>
      <w:r w:rsidRPr="0086705F">
        <w:rPr>
          <w:rFonts w:eastAsiaTheme="minorHAnsi"/>
          <w:sz w:val="22"/>
          <w:szCs w:val="22"/>
          <w:lang w:eastAsia="en-US"/>
        </w:rPr>
        <w:t xml:space="preserve">изготовление и установка металлопластиковых </w:t>
      </w:r>
      <w:r w:rsidR="00401B64">
        <w:rPr>
          <w:rFonts w:eastAsiaTheme="minorHAnsi"/>
          <w:sz w:val="22"/>
          <w:szCs w:val="22"/>
          <w:lang w:eastAsia="en-US"/>
        </w:rPr>
        <w:t>изделий</w:t>
      </w:r>
      <w:bookmarkStart w:id="0" w:name="_GoBack"/>
      <w:bookmarkEnd w:id="0"/>
      <w:r w:rsidRPr="0086705F">
        <w:rPr>
          <w:rFonts w:eastAsiaTheme="minorHAnsi"/>
          <w:sz w:val="22"/>
          <w:szCs w:val="22"/>
          <w:lang w:eastAsia="en-US"/>
        </w:rPr>
        <w:t xml:space="preserve"> </w:t>
      </w:r>
    </w:p>
    <w:p w:rsidR="003160C7" w:rsidRDefault="003160C7" w:rsidP="003160C7">
      <w:pPr>
        <w:keepLines/>
        <w:jc w:val="both"/>
        <w:rPr>
          <w:bCs/>
          <w:snapToGrid w:val="0"/>
          <w:color w:val="000000"/>
          <w:sz w:val="24"/>
          <w:szCs w:val="24"/>
        </w:rPr>
      </w:pPr>
      <w:r>
        <w:rPr>
          <w:bCs/>
          <w:snapToGrid w:val="0"/>
          <w:color w:val="000000"/>
          <w:sz w:val="24"/>
          <w:szCs w:val="24"/>
        </w:rPr>
        <w:t xml:space="preserve">г. Бендеры                                                                                                       </w:t>
      </w:r>
      <w:proofErr w:type="gramStart"/>
      <w:r>
        <w:rPr>
          <w:bCs/>
          <w:snapToGrid w:val="0"/>
          <w:color w:val="000000"/>
          <w:sz w:val="24"/>
          <w:szCs w:val="24"/>
        </w:rPr>
        <w:t xml:space="preserve">   «</w:t>
      </w:r>
      <w:proofErr w:type="gramEnd"/>
      <w:r w:rsidR="00C6714B">
        <w:rPr>
          <w:bCs/>
          <w:snapToGrid w:val="0"/>
          <w:color w:val="000000"/>
          <w:sz w:val="24"/>
          <w:szCs w:val="24"/>
        </w:rPr>
        <w:t>___</w:t>
      </w:r>
      <w:r>
        <w:rPr>
          <w:bCs/>
          <w:snapToGrid w:val="0"/>
          <w:color w:val="000000"/>
          <w:sz w:val="24"/>
          <w:szCs w:val="24"/>
        </w:rPr>
        <w:t>»</w:t>
      </w:r>
      <w:r w:rsidR="00C6714B">
        <w:rPr>
          <w:bCs/>
          <w:snapToGrid w:val="0"/>
          <w:color w:val="000000"/>
          <w:sz w:val="24"/>
          <w:szCs w:val="24"/>
        </w:rPr>
        <w:t xml:space="preserve">_____ </w:t>
      </w:r>
      <w:r>
        <w:rPr>
          <w:bCs/>
          <w:snapToGrid w:val="0"/>
          <w:color w:val="000000"/>
          <w:sz w:val="24"/>
          <w:szCs w:val="24"/>
        </w:rPr>
        <w:t>2021г.</w:t>
      </w:r>
    </w:p>
    <w:p w:rsidR="003160C7" w:rsidRDefault="003160C7" w:rsidP="003160C7">
      <w:pPr>
        <w:keepLines/>
        <w:ind w:firstLine="360"/>
        <w:jc w:val="both"/>
        <w:rPr>
          <w:bCs/>
          <w:snapToGrid w:val="0"/>
          <w:color w:val="000000"/>
          <w:sz w:val="24"/>
          <w:szCs w:val="24"/>
        </w:rPr>
      </w:pPr>
    </w:p>
    <w:p w:rsidR="003160C7" w:rsidRDefault="003160C7" w:rsidP="003160C7">
      <w:pPr>
        <w:widowControl w:val="0"/>
        <w:autoSpaceDE w:val="0"/>
        <w:autoSpaceDN w:val="0"/>
        <w:adjustRightInd w:val="0"/>
        <w:jc w:val="both"/>
        <w:rPr>
          <w:rFonts w:eastAsia="Times New Roman"/>
          <w:sz w:val="24"/>
          <w:szCs w:val="24"/>
        </w:rPr>
      </w:pPr>
      <w:r>
        <w:rPr>
          <w:rFonts w:eastAsia="Times New Roman"/>
          <w:b/>
          <w:sz w:val="24"/>
          <w:szCs w:val="24"/>
        </w:rPr>
        <w:t>______________________</w:t>
      </w:r>
      <w:r>
        <w:rPr>
          <w:rFonts w:eastAsia="Times New Roman"/>
          <w:sz w:val="24"/>
          <w:szCs w:val="24"/>
        </w:rPr>
        <w:t xml:space="preserve"> в лице _______________________, действующего на основании _______________________, именуемое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№_____________от _____________2021г.,</w:t>
      </w:r>
      <w:r w:rsidRPr="008B3AF9">
        <w:t xml:space="preserve"> </w:t>
      </w:r>
      <w:r>
        <w:rPr>
          <w:rFonts w:eastAsia="Times New Roman"/>
          <w:sz w:val="24"/>
          <w:szCs w:val="24"/>
        </w:rPr>
        <w:t>заключили настоящий Контракт о нижеследующем:</w:t>
      </w:r>
    </w:p>
    <w:p w:rsidR="003160C7" w:rsidRDefault="003160C7" w:rsidP="003160C7">
      <w:pPr>
        <w:widowControl w:val="0"/>
        <w:autoSpaceDE w:val="0"/>
        <w:autoSpaceDN w:val="0"/>
        <w:adjustRightInd w:val="0"/>
        <w:jc w:val="both"/>
        <w:rPr>
          <w:rFonts w:eastAsia="Times New Roman"/>
          <w:sz w:val="24"/>
          <w:szCs w:val="24"/>
        </w:rPr>
      </w:pPr>
    </w:p>
    <w:p w:rsidR="003160C7" w:rsidRDefault="003160C7" w:rsidP="003160C7">
      <w:pPr>
        <w:spacing w:line="264" w:lineRule="exact"/>
        <w:ind w:right="20" w:firstLine="720"/>
        <w:jc w:val="center"/>
        <w:rPr>
          <w:rFonts w:eastAsia="Times New Roman"/>
          <w:sz w:val="22"/>
          <w:szCs w:val="22"/>
        </w:rPr>
      </w:pPr>
      <w:r>
        <w:rPr>
          <w:rFonts w:eastAsia="Times New Roman"/>
          <w:b/>
          <w:bCs/>
          <w:sz w:val="22"/>
          <w:szCs w:val="22"/>
        </w:rPr>
        <w:t>1.ПРЕДМЕТ ДОГОВОРА</w:t>
      </w:r>
    </w:p>
    <w:p w:rsidR="003160C7" w:rsidRPr="008B3AF9" w:rsidRDefault="003160C7" w:rsidP="003160C7">
      <w:pPr>
        <w:spacing w:line="274" w:lineRule="exact"/>
        <w:jc w:val="both"/>
        <w:rPr>
          <w:rFonts w:eastAsia="Times New Roman"/>
          <w:sz w:val="22"/>
          <w:szCs w:val="22"/>
        </w:rPr>
      </w:pPr>
      <w:r w:rsidRPr="008B3AF9">
        <w:rPr>
          <w:rFonts w:eastAsia="Times New Roman"/>
          <w:sz w:val="22"/>
          <w:szCs w:val="22"/>
        </w:rPr>
        <w:t>1.1. «</w:t>
      </w:r>
      <w:r w:rsidRPr="008B3AF9">
        <w:rPr>
          <w:rFonts w:eastAsia="Times New Roman"/>
          <w:bCs/>
          <w:sz w:val="22"/>
          <w:szCs w:val="22"/>
        </w:rPr>
        <w:t>Подрядчик»</w:t>
      </w:r>
      <w:r w:rsidRPr="008B3AF9">
        <w:rPr>
          <w:rFonts w:eastAsia="Times New Roman"/>
          <w:sz w:val="22"/>
          <w:szCs w:val="22"/>
        </w:rPr>
        <w:t xml:space="preserve"> обязуется выполнить собственными силами и средствами подрядные работы</w:t>
      </w:r>
      <w:r>
        <w:rPr>
          <w:rFonts w:eastAsia="Times New Roman"/>
          <w:sz w:val="22"/>
          <w:szCs w:val="22"/>
        </w:rPr>
        <w:t xml:space="preserve"> по изготовлению установке металлопластиковых</w:t>
      </w:r>
      <w:r w:rsidR="00C6714B">
        <w:rPr>
          <w:rFonts w:eastAsia="Times New Roman"/>
          <w:sz w:val="22"/>
          <w:szCs w:val="22"/>
        </w:rPr>
        <w:t xml:space="preserve"> </w:t>
      </w:r>
      <w:r w:rsidR="00C6714B" w:rsidRPr="00C6714B">
        <w:rPr>
          <w:sz w:val="24"/>
          <w:szCs w:val="24"/>
        </w:rPr>
        <w:t>перегородок и дверных блоков в местах общего пользования (</w:t>
      </w:r>
      <w:proofErr w:type="spellStart"/>
      <w:proofErr w:type="gramStart"/>
      <w:r w:rsidR="00C6714B" w:rsidRPr="00C6714B">
        <w:rPr>
          <w:sz w:val="24"/>
          <w:szCs w:val="24"/>
        </w:rPr>
        <w:t>сан.узлы</w:t>
      </w:r>
      <w:proofErr w:type="spellEnd"/>
      <w:proofErr w:type="gramEnd"/>
      <w:r w:rsidR="00C6714B" w:rsidRPr="00C6714B">
        <w:rPr>
          <w:sz w:val="24"/>
          <w:szCs w:val="24"/>
        </w:rPr>
        <w:t>) на объектах муниципального жилого фонда д.17, ул. Котовского</w:t>
      </w:r>
      <w:r>
        <w:rPr>
          <w:rFonts w:eastAsia="Times New Roman"/>
          <w:sz w:val="22"/>
          <w:szCs w:val="22"/>
        </w:rPr>
        <w:t xml:space="preserve">, </w:t>
      </w:r>
      <w:r w:rsidRPr="008B3AF9">
        <w:rPr>
          <w:rFonts w:eastAsia="Times New Roman"/>
          <w:sz w:val="22"/>
          <w:szCs w:val="22"/>
        </w:rPr>
        <w:t xml:space="preserve">в соответствии с условиями настоящего </w:t>
      </w:r>
      <w:r>
        <w:rPr>
          <w:rFonts w:eastAsia="Times New Roman"/>
          <w:sz w:val="22"/>
          <w:szCs w:val="22"/>
        </w:rPr>
        <w:t>Контракта и</w:t>
      </w:r>
      <w:r w:rsidRPr="008B3AF9">
        <w:rPr>
          <w:rFonts w:eastAsia="Times New Roman"/>
          <w:sz w:val="22"/>
          <w:szCs w:val="22"/>
        </w:rPr>
        <w:t xml:space="preserve"> заданием «Заказчика»</w:t>
      </w:r>
      <w:r>
        <w:rPr>
          <w:rFonts w:eastAsia="Times New Roman"/>
          <w:sz w:val="22"/>
          <w:szCs w:val="22"/>
        </w:rPr>
        <w:t>,</w:t>
      </w:r>
      <w:r w:rsidRPr="008B3AF9">
        <w:rPr>
          <w:rFonts w:eastAsia="Times New Roman"/>
          <w:sz w:val="22"/>
          <w:szCs w:val="22"/>
        </w:rPr>
        <w:t xml:space="preserve"> а «Заказчик» обязуется принять выполненные работы и осуществить их оплату на условиях настоящего </w:t>
      </w:r>
      <w:r w:rsidR="00C6714B">
        <w:rPr>
          <w:rFonts w:eastAsia="Times New Roman"/>
          <w:sz w:val="22"/>
          <w:szCs w:val="22"/>
        </w:rPr>
        <w:t>Контракта</w:t>
      </w:r>
      <w:r w:rsidRPr="008B3AF9">
        <w:rPr>
          <w:rFonts w:eastAsia="Times New Roman"/>
          <w:sz w:val="22"/>
          <w:szCs w:val="22"/>
        </w:rPr>
        <w:t>.</w:t>
      </w:r>
    </w:p>
    <w:p w:rsidR="003160C7" w:rsidRDefault="003160C7" w:rsidP="003160C7">
      <w:pPr>
        <w:tabs>
          <w:tab w:val="left" w:pos="471"/>
        </w:tabs>
        <w:spacing w:line="269" w:lineRule="exact"/>
        <w:ind w:right="20"/>
        <w:jc w:val="both"/>
        <w:rPr>
          <w:rFonts w:eastAsia="Times New Roman"/>
          <w:sz w:val="22"/>
          <w:szCs w:val="22"/>
        </w:rPr>
      </w:pPr>
      <w:r w:rsidRPr="008B3AF9">
        <w:rPr>
          <w:rFonts w:eastAsia="Times New Roman"/>
          <w:sz w:val="22"/>
          <w:szCs w:val="22"/>
        </w:rPr>
        <w:t>1.2. Наименование</w:t>
      </w:r>
      <w:r>
        <w:rPr>
          <w:rFonts w:eastAsia="Times New Roman"/>
          <w:sz w:val="22"/>
          <w:szCs w:val="22"/>
        </w:rPr>
        <w:t xml:space="preserve"> (тип профиля)</w:t>
      </w:r>
      <w:r w:rsidRPr="008B3AF9">
        <w:rPr>
          <w:rFonts w:eastAsia="Times New Roman"/>
          <w:sz w:val="22"/>
          <w:szCs w:val="22"/>
        </w:rPr>
        <w:t xml:space="preserve">, </w:t>
      </w:r>
      <w:r>
        <w:rPr>
          <w:rFonts w:eastAsia="Times New Roman"/>
          <w:sz w:val="22"/>
          <w:szCs w:val="22"/>
        </w:rPr>
        <w:t>количество</w:t>
      </w:r>
      <w:r w:rsidRPr="008B3AF9">
        <w:rPr>
          <w:rFonts w:eastAsia="Times New Roman"/>
          <w:sz w:val="22"/>
          <w:szCs w:val="22"/>
        </w:rPr>
        <w:t>,</w:t>
      </w:r>
      <w:r>
        <w:rPr>
          <w:rFonts w:eastAsia="Times New Roman"/>
          <w:sz w:val="22"/>
          <w:szCs w:val="22"/>
        </w:rPr>
        <w:t xml:space="preserve"> конфигурация изделий,</w:t>
      </w:r>
      <w:r w:rsidRPr="008B3AF9">
        <w:rPr>
          <w:rFonts w:eastAsia="Times New Roman"/>
          <w:sz w:val="22"/>
          <w:szCs w:val="22"/>
        </w:rPr>
        <w:t xml:space="preserve"> </w:t>
      </w:r>
      <w:r>
        <w:rPr>
          <w:rFonts w:eastAsia="Times New Roman"/>
          <w:sz w:val="22"/>
          <w:szCs w:val="22"/>
        </w:rPr>
        <w:t>стоимость изделий</w:t>
      </w:r>
      <w:r w:rsidRPr="008B3AF9">
        <w:rPr>
          <w:rFonts w:eastAsia="Times New Roman"/>
          <w:sz w:val="22"/>
          <w:szCs w:val="22"/>
        </w:rPr>
        <w:t xml:space="preserve"> и объемы</w:t>
      </w:r>
      <w:r>
        <w:rPr>
          <w:rFonts w:eastAsia="Times New Roman"/>
          <w:sz w:val="22"/>
          <w:szCs w:val="22"/>
        </w:rPr>
        <w:t xml:space="preserve"> и стоимость</w:t>
      </w:r>
      <w:r w:rsidRPr="008B3AF9">
        <w:rPr>
          <w:rFonts w:eastAsia="Times New Roman"/>
          <w:sz w:val="22"/>
          <w:szCs w:val="22"/>
        </w:rPr>
        <w:t xml:space="preserve"> работ, которые поручаются для выполнения «</w:t>
      </w:r>
      <w:r w:rsidRPr="008B3AF9">
        <w:rPr>
          <w:rFonts w:eastAsia="Times New Roman"/>
          <w:bCs/>
          <w:sz w:val="22"/>
          <w:szCs w:val="22"/>
        </w:rPr>
        <w:t>Подрядчику»</w:t>
      </w:r>
      <w:r w:rsidRPr="008B3AF9">
        <w:rPr>
          <w:rFonts w:eastAsia="Times New Roman"/>
          <w:sz w:val="22"/>
          <w:szCs w:val="22"/>
        </w:rPr>
        <w:t>, согласовываются сторонами в Приложении №1</w:t>
      </w:r>
      <w:r>
        <w:rPr>
          <w:rFonts w:eastAsia="Times New Roman"/>
          <w:sz w:val="22"/>
          <w:szCs w:val="22"/>
        </w:rPr>
        <w:t xml:space="preserve"> (сметная документация на изготовление изделий ПХВ, на работы по монтажу/демонтажу ПХВ</w:t>
      </w:r>
      <w:r w:rsidRPr="008B3AF9">
        <w:rPr>
          <w:rFonts w:eastAsia="Times New Roman"/>
          <w:sz w:val="22"/>
          <w:szCs w:val="22"/>
        </w:rPr>
        <w:t xml:space="preserve">, </w:t>
      </w:r>
      <w:r>
        <w:rPr>
          <w:rFonts w:eastAsia="Times New Roman"/>
          <w:sz w:val="22"/>
          <w:szCs w:val="22"/>
        </w:rPr>
        <w:t xml:space="preserve">на работы по заделке и покраске откосов), </w:t>
      </w:r>
      <w:r w:rsidRPr="008B3AF9">
        <w:rPr>
          <w:rFonts w:eastAsia="Times New Roman"/>
          <w:sz w:val="22"/>
          <w:szCs w:val="22"/>
        </w:rPr>
        <w:t>являющ</w:t>
      </w:r>
      <w:r>
        <w:rPr>
          <w:rFonts w:eastAsia="Times New Roman"/>
          <w:sz w:val="22"/>
          <w:szCs w:val="22"/>
        </w:rPr>
        <w:t>имся</w:t>
      </w:r>
      <w:r w:rsidRPr="008B3AF9">
        <w:rPr>
          <w:rFonts w:eastAsia="Times New Roman"/>
          <w:sz w:val="22"/>
          <w:szCs w:val="22"/>
        </w:rPr>
        <w:t xml:space="preserve"> неотъемлемой частью настоящего </w:t>
      </w:r>
      <w:r>
        <w:rPr>
          <w:rFonts w:eastAsia="Times New Roman"/>
          <w:sz w:val="22"/>
          <w:szCs w:val="22"/>
        </w:rPr>
        <w:t>Контракта</w:t>
      </w:r>
      <w:r w:rsidRPr="008B3AF9">
        <w:rPr>
          <w:rFonts w:eastAsia="Times New Roman"/>
          <w:sz w:val="22"/>
          <w:szCs w:val="22"/>
        </w:rPr>
        <w:t xml:space="preserve">. </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со сметной документацией (Приложением №1) и составляет </w:t>
      </w:r>
      <w:r w:rsidR="00C6714B">
        <w:rPr>
          <w:rFonts w:eastAsia="Times New Roman"/>
          <w:sz w:val="22"/>
          <w:szCs w:val="22"/>
        </w:rPr>
        <w:t>69 047</w:t>
      </w:r>
      <w:r>
        <w:rPr>
          <w:rFonts w:eastAsia="Times New Roman"/>
          <w:sz w:val="22"/>
          <w:szCs w:val="22"/>
        </w:rPr>
        <w:t>,00 (</w:t>
      </w:r>
      <w:r w:rsidR="00C6714B">
        <w:rPr>
          <w:rFonts w:eastAsia="Times New Roman"/>
          <w:sz w:val="22"/>
          <w:szCs w:val="22"/>
        </w:rPr>
        <w:t>шестьдесят девять тысяч сорок семь</w:t>
      </w:r>
      <w:r>
        <w:rPr>
          <w:rFonts w:eastAsia="Times New Roman"/>
          <w:sz w:val="22"/>
          <w:szCs w:val="22"/>
        </w:rPr>
        <w:t>,00) рубл</w:t>
      </w:r>
      <w:r w:rsidR="00C6714B">
        <w:rPr>
          <w:rFonts w:eastAsia="Times New Roman"/>
          <w:sz w:val="22"/>
          <w:szCs w:val="22"/>
        </w:rPr>
        <w:t>ей</w:t>
      </w:r>
      <w:r>
        <w:rPr>
          <w:rFonts w:eastAsia="Times New Roman"/>
          <w:sz w:val="22"/>
          <w:szCs w:val="22"/>
        </w:rPr>
        <w:t xml:space="preserve"> ПМР.</w:t>
      </w:r>
    </w:p>
    <w:p w:rsidR="003160C7" w:rsidRPr="008B3AF9"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 и является Приложением №</w:t>
      </w:r>
      <w:r w:rsidR="00C6714B">
        <w:rPr>
          <w:rFonts w:eastAsia="Times New Roman"/>
          <w:sz w:val="22"/>
          <w:szCs w:val="22"/>
        </w:rPr>
        <w:t>2</w:t>
      </w:r>
      <w:r>
        <w:rPr>
          <w:rFonts w:eastAsia="Times New Roman"/>
          <w:sz w:val="22"/>
          <w:szCs w:val="22"/>
        </w:rPr>
        <w:t xml:space="preserve"> к настоящему Контракту.</w:t>
      </w:r>
    </w:p>
    <w:p w:rsidR="003160C7" w:rsidRDefault="003160C7" w:rsidP="003160C7">
      <w:pPr>
        <w:tabs>
          <w:tab w:val="left" w:pos="543"/>
        </w:tabs>
        <w:spacing w:line="269" w:lineRule="exact"/>
        <w:ind w:right="20" w:firstLine="720"/>
        <w:jc w:val="both"/>
        <w:rPr>
          <w:rFonts w:eastAsia="Times New Roman"/>
          <w:sz w:val="22"/>
          <w:szCs w:val="22"/>
        </w:rPr>
      </w:pPr>
    </w:p>
    <w:p w:rsidR="003160C7" w:rsidRDefault="003160C7" w:rsidP="003160C7">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rsidR="003160C7" w:rsidRDefault="003160C7" w:rsidP="003160C7">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rsidR="003160C7" w:rsidRDefault="003160C7" w:rsidP="003160C7">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rsidR="003160C7" w:rsidRDefault="003160C7" w:rsidP="003160C7">
      <w:pPr>
        <w:spacing w:line="264" w:lineRule="exact"/>
        <w:ind w:right="20"/>
        <w:jc w:val="both"/>
        <w:rPr>
          <w:rFonts w:eastAsia="Times New Roman"/>
          <w:sz w:val="22"/>
          <w:szCs w:val="22"/>
        </w:rPr>
      </w:pPr>
      <w:r>
        <w:rPr>
          <w:rFonts w:eastAsia="Times New Roman"/>
          <w:sz w:val="22"/>
          <w:szCs w:val="22"/>
        </w:rPr>
        <w:t>2.1.2. Получать</w:t>
      </w:r>
      <w:r w:rsidR="00B57227">
        <w:rPr>
          <w:rFonts w:eastAsia="Times New Roman"/>
          <w:sz w:val="22"/>
          <w:szCs w:val="22"/>
        </w:rPr>
        <w:t xml:space="preserve"> при необходимости</w:t>
      </w:r>
      <w:r>
        <w:rPr>
          <w:rFonts w:eastAsia="Times New Roman"/>
          <w:sz w:val="22"/>
          <w:szCs w:val="22"/>
        </w:rPr>
        <w:t xml:space="preserve">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rsidR="003160C7" w:rsidRDefault="003160C7" w:rsidP="003160C7">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rsidR="003160C7" w:rsidRDefault="003160C7" w:rsidP="003160C7">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rsidR="003160C7" w:rsidRDefault="003160C7" w:rsidP="003160C7">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rsidR="003160C7" w:rsidRDefault="003160C7" w:rsidP="003160C7">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rsidR="003160C7" w:rsidRDefault="003160C7" w:rsidP="003160C7">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rsidR="003160C7" w:rsidRDefault="003160C7" w:rsidP="003160C7">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rsidR="003160C7" w:rsidRDefault="003160C7" w:rsidP="003160C7">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rsidR="003160C7" w:rsidRDefault="003160C7" w:rsidP="003160C7">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rsidR="003160C7" w:rsidRDefault="003160C7" w:rsidP="003160C7">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rsidR="003160C7" w:rsidRDefault="003160C7" w:rsidP="003160C7">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rsidR="003160C7" w:rsidRDefault="003160C7" w:rsidP="003160C7">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rsidR="003160C7" w:rsidRDefault="003160C7" w:rsidP="003160C7">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rsidR="003160C7" w:rsidRDefault="003160C7" w:rsidP="003160C7">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rsidR="003160C7" w:rsidRDefault="003160C7" w:rsidP="003160C7">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rsidR="003160C7" w:rsidRDefault="003160C7" w:rsidP="003160C7">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rsidR="003160C7" w:rsidRDefault="003160C7" w:rsidP="003160C7">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rsidR="003160C7" w:rsidRDefault="003160C7" w:rsidP="003160C7">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w:t>
      </w:r>
      <w:proofErr w:type="gramStart"/>
      <w:r>
        <w:rPr>
          <w:rFonts w:eastAsia="Times New Roman"/>
          <w:sz w:val="22"/>
          <w:szCs w:val="22"/>
        </w:rPr>
        <w:t>какими либо</w:t>
      </w:r>
      <w:proofErr w:type="gramEnd"/>
      <w:r>
        <w:rPr>
          <w:rFonts w:eastAsia="Times New Roman"/>
          <w:sz w:val="22"/>
          <w:szCs w:val="22"/>
        </w:rPr>
        <w:t xml:space="preserve">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rsidR="003160C7" w:rsidRDefault="003160C7" w:rsidP="003160C7">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rsidR="003160C7" w:rsidRDefault="003160C7" w:rsidP="003160C7">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rsidR="003160C7" w:rsidRDefault="003160C7" w:rsidP="003160C7">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rsidR="003160C7" w:rsidRDefault="003160C7" w:rsidP="003160C7">
      <w:pPr>
        <w:spacing w:line="264" w:lineRule="exact"/>
        <w:jc w:val="both"/>
        <w:rPr>
          <w:rFonts w:eastAsia="Times New Roman"/>
          <w:sz w:val="22"/>
          <w:szCs w:val="22"/>
        </w:rPr>
      </w:pPr>
      <w:r>
        <w:rPr>
          <w:rFonts w:eastAsia="Times New Roman"/>
          <w:sz w:val="22"/>
          <w:szCs w:val="22"/>
        </w:rPr>
        <w:t>2.4.3. Досрочно выполнить работу.</w:t>
      </w:r>
    </w:p>
    <w:p w:rsidR="003160C7" w:rsidRDefault="003160C7" w:rsidP="003160C7">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rsidR="003160C7" w:rsidRDefault="003160C7" w:rsidP="003160C7">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rsidR="003160C7" w:rsidRDefault="003160C7" w:rsidP="003160C7">
      <w:pPr>
        <w:spacing w:line="264" w:lineRule="exact"/>
        <w:ind w:right="20"/>
        <w:rPr>
          <w:rFonts w:eastAsia="Times New Roman"/>
          <w:b/>
          <w:bCs/>
          <w:sz w:val="22"/>
          <w:szCs w:val="22"/>
        </w:rPr>
      </w:pPr>
    </w:p>
    <w:p w:rsidR="003160C7" w:rsidRDefault="003160C7" w:rsidP="003160C7">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3.1. Общая стоимость работ по настоящему Контракту определена Приложением №1 и составляет813 722,00 (восемьсот тринадцать тысяч семьсот двадцать два,00) рублей ПМР.</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- 30%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- 70</w:t>
      </w:r>
      <w:proofErr w:type="gramStart"/>
      <w:r>
        <w:rPr>
          <w:rFonts w:eastAsia="Times New Roman"/>
          <w:sz w:val="22"/>
          <w:szCs w:val="22"/>
        </w:rPr>
        <w:t>%  -</w:t>
      </w:r>
      <w:proofErr w:type="gramEnd"/>
      <w:r>
        <w:rPr>
          <w:rFonts w:eastAsia="Times New Roman"/>
          <w:sz w:val="22"/>
          <w:szCs w:val="22"/>
        </w:rPr>
        <w:t xml:space="preserve"> в течении 90 календарных дней после окончания работ с момента подписания Акта выполненных работ. </w:t>
      </w:r>
    </w:p>
    <w:p w:rsidR="003160C7" w:rsidRDefault="003160C7" w:rsidP="003160C7">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статья расходов «Капитальный ремонт строительных конструкций зданий».</w:t>
      </w:r>
    </w:p>
    <w:p w:rsidR="003160C7" w:rsidRDefault="003160C7" w:rsidP="003160C7">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rsidR="003160C7" w:rsidRDefault="003160C7" w:rsidP="003160C7">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должны быть выполнены в срок не позднее 01.12.2021 года в соответствии с Графиком выполнения работ.</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rsidR="003160C7" w:rsidRDefault="003160C7" w:rsidP="00C6714B">
      <w:pPr>
        <w:tabs>
          <w:tab w:val="left" w:pos="0"/>
        </w:tabs>
        <w:spacing w:line="264" w:lineRule="exact"/>
        <w:jc w:val="both"/>
        <w:rPr>
          <w:rFonts w:eastAsia="Times New Roman"/>
          <w:b/>
          <w:bCs/>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rsidR="003160C7" w:rsidRDefault="003160C7" w:rsidP="003160C7">
      <w:pPr>
        <w:spacing w:line="264" w:lineRule="exact"/>
        <w:ind w:right="20" w:firstLine="720"/>
        <w:jc w:val="center"/>
        <w:rPr>
          <w:rFonts w:eastAsia="Times New Roman"/>
          <w:b/>
          <w:bCs/>
          <w:sz w:val="22"/>
          <w:szCs w:val="22"/>
        </w:rPr>
      </w:pPr>
    </w:p>
    <w:p w:rsidR="003160C7" w:rsidRDefault="003160C7" w:rsidP="003160C7">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rsidR="003160C7" w:rsidRDefault="003160C7" w:rsidP="003160C7">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rsidR="003160C7" w:rsidRDefault="003160C7" w:rsidP="003160C7">
      <w:pPr>
        <w:jc w:val="both"/>
        <w:rPr>
          <w:rFonts w:eastAsia="Times New Roman"/>
          <w:sz w:val="22"/>
          <w:szCs w:val="22"/>
        </w:rPr>
      </w:pPr>
      <w:r>
        <w:rPr>
          <w:rFonts w:eastAsia="Times New Roman"/>
          <w:sz w:val="22"/>
          <w:szCs w:val="22"/>
        </w:rPr>
        <w:lastRenderedPageBreak/>
        <w:t>5.2. Заказчик имеет право беспрепятственного доступа на Объект в любое время в течение всего периода работ.</w:t>
      </w:r>
    </w:p>
    <w:p w:rsidR="003160C7" w:rsidRDefault="003160C7" w:rsidP="003160C7">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w:t>
      </w:r>
      <w:proofErr w:type="spellStart"/>
      <w:r>
        <w:rPr>
          <w:rFonts w:eastAsia="Times New Roman"/>
          <w:sz w:val="22"/>
          <w:szCs w:val="22"/>
        </w:rPr>
        <w:t>т.ч</w:t>
      </w:r>
      <w:proofErr w:type="spellEnd"/>
      <w:r>
        <w:rPr>
          <w:rFonts w:eastAsia="Times New Roman"/>
          <w:sz w:val="22"/>
          <w:szCs w:val="22"/>
        </w:rPr>
        <w:t xml:space="preserve">. с привлечением третьих лиц с отнесением всех расходов на </w:t>
      </w:r>
      <w:r>
        <w:rPr>
          <w:rFonts w:eastAsia="Times New Roman"/>
          <w:bCs/>
          <w:sz w:val="22"/>
          <w:szCs w:val="22"/>
        </w:rPr>
        <w:t>Подрядчика.</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rsidR="003160C7" w:rsidRDefault="003160C7" w:rsidP="003160C7">
      <w:pPr>
        <w:jc w:val="center"/>
        <w:rPr>
          <w:rFonts w:eastAsia="Times New Roman"/>
          <w:b/>
          <w:sz w:val="22"/>
          <w:szCs w:val="22"/>
        </w:rPr>
      </w:pPr>
    </w:p>
    <w:p w:rsidR="003160C7" w:rsidRDefault="003160C7" w:rsidP="003160C7">
      <w:pPr>
        <w:jc w:val="center"/>
        <w:rPr>
          <w:rFonts w:eastAsia="Times New Roman"/>
          <w:b/>
          <w:sz w:val="22"/>
          <w:szCs w:val="22"/>
        </w:rPr>
      </w:pPr>
      <w:r>
        <w:rPr>
          <w:rFonts w:eastAsia="Times New Roman"/>
          <w:b/>
          <w:sz w:val="22"/>
          <w:szCs w:val="22"/>
        </w:rPr>
        <w:t>6. ГАРАНТИЯ</w:t>
      </w:r>
    </w:p>
    <w:p w:rsidR="003160C7" w:rsidRDefault="003160C7" w:rsidP="003160C7">
      <w:pPr>
        <w:ind w:firstLine="708"/>
        <w:jc w:val="both"/>
        <w:rPr>
          <w:rFonts w:eastAsia="Times New Roman"/>
          <w:sz w:val="22"/>
          <w:szCs w:val="22"/>
        </w:rPr>
      </w:pPr>
      <w:r>
        <w:rPr>
          <w:rFonts w:eastAsia="Times New Roman"/>
          <w:sz w:val="22"/>
          <w:szCs w:val="22"/>
        </w:rPr>
        <w:t>6.1. Исполнитель гарантирует качественную и безотказную работу установленных им Изделий на Объекте Заказчика в течени</w:t>
      </w:r>
      <w:r w:rsidR="00C6714B">
        <w:rPr>
          <w:rFonts w:eastAsia="Times New Roman"/>
          <w:sz w:val="22"/>
          <w:szCs w:val="22"/>
        </w:rPr>
        <w:t>и</w:t>
      </w:r>
      <w:r>
        <w:rPr>
          <w:rFonts w:eastAsia="Times New Roman"/>
          <w:sz w:val="22"/>
          <w:szCs w:val="22"/>
        </w:rPr>
        <w:t xml:space="preserve"> </w:t>
      </w:r>
      <w:r w:rsidR="005521FB">
        <w:rPr>
          <w:rFonts w:eastAsia="Times New Roman"/>
          <w:sz w:val="22"/>
          <w:szCs w:val="22"/>
        </w:rPr>
        <w:t>10</w:t>
      </w:r>
      <w:r>
        <w:rPr>
          <w:rFonts w:eastAsia="Times New Roman"/>
          <w:sz w:val="22"/>
          <w:szCs w:val="22"/>
        </w:rPr>
        <w:t xml:space="preserve"> лет, а на фурнитуру 3 </w:t>
      </w:r>
      <w:proofErr w:type="gramStart"/>
      <w:r>
        <w:rPr>
          <w:rFonts w:eastAsia="Times New Roman"/>
          <w:sz w:val="22"/>
          <w:szCs w:val="22"/>
        </w:rPr>
        <w:t>года,.</w:t>
      </w:r>
      <w:proofErr w:type="gramEnd"/>
      <w:r>
        <w:rPr>
          <w:rFonts w:eastAsia="Times New Roman"/>
          <w:sz w:val="22"/>
          <w:szCs w:val="22"/>
        </w:rPr>
        <w:t xml:space="preserve"> </w:t>
      </w:r>
    </w:p>
    <w:p w:rsidR="003160C7" w:rsidRDefault="003160C7" w:rsidP="003160C7">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rsidR="003160C7" w:rsidRDefault="003160C7" w:rsidP="003160C7">
      <w:pPr>
        <w:ind w:firstLine="708"/>
        <w:jc w:val="both"/>
        <w:rPr>
          <w:rFonts w:eastAsia="Times New Roman"/>
          <w:sz w:val="22"/>
          <w:szCs w:val="22"/>
        </w:rPr>
      </w:pPr>
      <w:r>
        <w:rPr>
          <w:rFonts w:eastAsia="Times New Roman"/>
          <w:sz w:val="22"/>
          <w:szCs w:val="22"/>
        </w:rPr>
        <w:t>а) замену вышедших из строя не по вине Заказчика дверных приборов и фурнитуры;</w:t>
      </w:r>
    </w:p>
    <w:p w:rsidR="003160C7" w:rsidRDefault="003160C7" w:rsidP="003160C7">
      <w:pPr>
        <w:ind w:firstLine="708"/>
        <w:jc w:val="both"/>
        <w:rPr>
          <w:rFonts w:eastAsia="Times New Roman"/>
          <w:sz w:val="22"/>
          <w:szCs w:val="22"/>
        </w:rPr>
      </w:pPr>
      <w:r>
        <w:rPr>
          <w:rFonts w:eastAsia="Times New Roman"/>
          <w:sz w:val="22"/>
          <w:szCs w:val="22"/>
        </w:rPr>
        <w:t xml:space="preserve">г)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rsidR="003160C7" w:rsidRDefault="003160C7" w:rsidP="003160C7">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w:t>
      </w:r>
    </w:p>
    <w:p w:rsidR="003160C7" w:rsidRDefault="003160C7" w:rsidP="003160C7">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rsidR="003160C7" w:rsidRDefault="003160C7" w:rsidP="003160C7">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rsidR="003160C7" w:rsidRDefault="003160C7" w:rsidP="003160C7">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rsidR="003160C7" w:rsidRDefault="003160C7" w:rsidP="003160C7">
      <w:pPr>
        <w:spacing w:line="264" w:lineRule="exact"/>
        <w:ind w:right="20"/>
        <w:rPr>
          <w:rFonts w:eastAsia="Times New Roman"/>
          <w:b/>
          <w:sz w:val="22"/>
          <w:szCs w:val="22"/>
        </w:rPr>
      </w:pPr>
    </w:p>
    <w:p w:rsidR="003160C7" w:rsidRDefault="003160C7" w:rsidP="003160C7">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ab/>
        <w:t>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(Свидетельство о подтверждении форс-мажорных обстоятельств выданное Торгово-Промышленной Палатой ПМР).</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ab/>
        <w:t xml:space="preserve">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w:t>
      </w:r>
      <w:r>
        <w:rPr>
          <w:rFonts w:eastAsia="Times New Roman"/>
          <w:sz w:val="22"/>
          <w:szCs w:val="22"/>
        </w:rPr>
        <w:lastRenderedPageBreak/>
        <w:t>приемлемых альтернативных способов исполнения настоящего Контракту или прекращения его действия.</w:t>
      </w:r>
    </w:p>
    <w:p w:rsidR="003160C7" w:rsidRDefault="003160C7" w:rsidP="003160C7">
      <w:pPr>
        <w:spacing w:line="259" w:lineRule="exact"/>
        <w:ind w:right="20" w:firstLine="720"/>
        <w:jc w:val="center"/>
        <w:rPr>
          <w:rFonts w:eastAsia="Times New Roman"/>
          <w:b/>
          <w:sz w:val="22"/>
          <w:szCs w:val="22"/>
        </w:rPr>
      </w:pPr>
    </w:p>
    <w:p w:rsidR="003160C7" w:rsidRDefault="003160C7" w:rsidP="003160C7">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rsidR="003160C7" w:rsidRDefault="003160C7" w:rsidP="003160C7">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rsidR="003160C7" w:rsidRDefault="003160C7" w:rsidP="003160C7">
      <w:pPr>
        <w:spacing w:line="264" w:lineRule="exact"/>
        <w:ind w:right="20"/>
        <w:jc w:val="both"/>
        <w:rPr>
          <w:rFonts w:eastAsia="Times New Roman"/>
          <w:sz w:val="22"/>
          <w:szCs w:val="22"/>
        </w:rPr>
      </w:pPr>
    </w:p>
    <w:p w:rsidR="003160C7" w:rsidRDefault="003160C7" w:rsidP="003160C7">
      <w:pPr>
        <w:spacing w:line="264" w:lineRule="exact"/>
        <w:ind w:right="20" w:firstLine="720"/>
        <w:jc w:val="center"/>
        <w:rPr>
          <w:rFonts w:eastAsia="Times New Roman"/>
          <w:b/>
          <w:bCs/>
          <w:sz w:val="22"/>
          <w:szCs w:val="22"/>
        </w:rPr>
      </w:pPr>
    </w:p>
    <w:p w:rsidR="003160C7" w:rsidRDefault="003160C7" w:rsidP="003160C7">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rsidR="003160C7" w:rsidRDefault="003160C7" w:rsidP="003160C7">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rsidR="003160C7" w:rsidRDefault="003160C7" w:rsidP="003160C7">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rsidR="003160C7" w:rsidRDefault="003160C7" w:rsidP="003160C7">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rsidR="003160C7" w:rsidRDefault="003160C7" w:rsidP="003160C7">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rsidR="003160C7" w:rsidRDefault="003160C7" w:rsidP="003160C7">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rsidR="003160C7" w:rsidRDefault="003160C7" w:rsidP="003160C7">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rsidR="003160C7" w:rsidRDefault="003160C7" w:rsidP="003160C7">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rsidR="003160C7" w:rsidRDefault="003160C7" w:rsidP="003160C7">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rsidR="003160C7" w:rsidRDefault="003160C7" w:rsidP="003160C7">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rsidR="003160C7" w:rsidRDefault="003160C7" w:rsidP="003160C7">
      <w:pPr>
        <w:tabs>
          <w:tab w:val="left" w:pos="0"/>
        </w:tabs>
        <w:spacing w:line="264" w:lineRule="exact"/>
        <w:ind w:right="20"/>
        <w:jc w:val="both"/>
        <w:rPr>
          <w:rFonts w:eastAsia="Times New Roman"/>
          <w:sz w:val="22"/>
          <w:szCs w:val="22"/>
        </w:rPr>
      </w:pPr>
    </w:p>
    <w:p w:rsidR="003160C7" w:rsidRDefault="003160C7" w:rsidP="003160C7">
      <w:pPr>
        <w:tabs>
          <w:tab w:val="left" w:pos="0"/>
        </w:tabs>
        <w:spacing w:line="264" w:lineRule="exact"/>
        <w:ind w:right="20"/>
        <w:jc w:val="center"/>
        <w:rPr>
          <w:b/>
          <w:sz w:val="22"/>
          <w:szCs w:val="22"/>
        </w:rPr>
      </w:pPr>
      <w:r w:rsidRPr="009E4EE1">
        <w:rPr>
          <w:b/>
          <w:sz w:val="22"/>
          <w:szCs w:val="22"/>
        </w:rPr>
        <w:t>10. УСЛОВИЯ ОБ ОТВЕТСВЕННОСТИ СТОРОН</w:t>
      </w:r>
    </w:p>
    <w:p w:rsidR="003160C7" w:rsidRDefault="003160C7" w:rsidP="003160C7">
      <w:pPr>
        <w:pStyle w:val="a3"/>
        <w:numPr>
          <w:ilvl w:val="1"/>
          <w:numId w:val="1"/>
        </w:numPr>
        <w:spacing w:line="259" w:lineRule="auto"/>
        <w:ind w:left="480"/>
        <w:jc w:val="both"/>
        <w:rPr>
          <w:rFonts w:eastAsia="Times New Roman"/>
          <w:sz w:val="22"/>
          <w:szCs w:val="22"/>
        </w:rPr>
      </w:pPr>
      <w:r w:rsidRPr="009E4EE1">
        <w:rPr>
          <w:rFonts w:eastAsia="Times New Roman"/>
          <w:sz w:val="22"/>
          <w:szCs w:val="22"/>
        </w:rPr>
        <w:t>Сторона, не исполнившая, или не надлежаще исполнившая, свои</w:t>
      </w:r>
      <w:r>
        <w:rPr>
          <w:rFonts w:eastAsia="Times New Roman"/>
          <w:sz w:val="22"/>
          <w:szCs w:val="22"/>
        </w:rPr>
        <w:t xml:space="preserve"> обязательства </w:t>
      </w:r>
      <w:proofErr w:type="gramStart"/>
      <w:r>
        <w:rPr>
          <w:rFonts w:eastAsia="Times New Roman"/>
          <w:sz w:val="22"/>
          <w:szCs w:val="22"/>
        </w:rPr>
        <w:t>по настоящему</w:t>
      </w:r>
      <w:proofErr w:type="gramEnd"/>
    </w:p>
    <w:p w:rsidR="003160C7" w:rsidRPr="009E4EE1" w:rsidRDefault="003160C7" w:rsidP="003160C7">
      <w:pPr>
        <w:spacing w:line="259" w:lineRule="auto"/>
        <w:jc w:val="both"/>
        <w:rPr>
          <w:rFonts w:eastAsia="Times New Roman"/>
          <w:sz w:val="22"/>
          <w:szCs w:val="22"/>
        </w:rPr>
      </w:pPr>
      <w:r w:rsidRPr="009E4EE1">
        <w:rPr>
          <w:rFonts w:eastAsia="Times New Roman"/>
          <w:sz w:val="22"/>
          <w:szCs w:val="22"/>
        </w:rPr>
        <w:t xml:space="preserve">Контракту, обязана возместить другой стороне причиненный таким нарушением ущерб. </w:t>
      </w:r>
    </w:p>
    <w:p w:rsidR="003160C7" w:rsidRPr="009E4EE1" w:rsidRDefault="003160C7" w:rsidP="003160C7">
      <w:pPr>
        <w:spacing w:line="259" w:lineRule="auto"/>
        <w:contextualSpacing/>
        <w:jc w:val="both"/>
        <w:rPr>
          <w:rFonts w:eastAsia="Times New Roman"/>
          <w:sz w:val="22"/>
          <w:szCs w:val="22"/>
        </w:rPr>
      </w:pPr>
      <w:r>
        <w:rPr>
          <w:rFonts w:eastAsia="Times New Roman"/>
          <w:sz w:val="22"/>
          <w:szCs w:val="22"/>
        </w:rPr>
        <w:t>10.2.</w:t>
      </w:r>
      <w:r w:rsidRPr="009E4EE1">
        <w:rPr>
          <w:rFonts w:eastAsia="Times New Roman"/>
          <w:sz w:val="22"/>
          <w:szCs w:val="22"/>
        </w:rPr>
        <w:t xml:space="preserve">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rsidR="003160C7" w:rsidRPr="009E4EE1" w:rsidRDefault="003160C7" w:rsidP="003160C7">
      <w:pPr>
        <w:spacing w:line="259" w:lineRule="auto"/>
        <w:contextualSpacing/>
        <w:jc w:val="both"/>
        <w:rPr>
          <w:rFonts w:eastAsia="Times New Roman"/>
          <w:sz w:val="22"/>
          <w:szCs w:val="22"/>
        </w:rPr>
      </w:pPr>
      <w:r>
        <w:rPr>
          <w:rFonts w:eastAsia="Times New Roman"/>
          <w:sz w:val="22"/>
          <w:szCs w:val="22"/>
        </w:rPr>
        <w:t xml:space="preserve">10.3. </w:t>
      </w:r>
      <w:r w:rsidRPr="009E4EE1">
        <w:rPr>
          <w:rFonts w:eastAsia="Times New Roman"/>
          <w:sz w:val="22"/>
          <w:szCs w:val="22"/>
        </w:rPr>
        <w:t>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rsidR="003160C7" w:rsidRDefault="003160C7" w:rsidP="003160C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Подрядчик несет полную материальную ответственность в случае допущения порчи</w:t>
      </w:r>
      <w:r>
        <w:rPr>
          <w:rFonts w:eastAsia="Times New Roman"/>
          <w:sz w:val="22"/>
          <w:szCs w:val="22"/>
        </w:rPr>
        <w:t xml:space="preserve"> или</w:t>
      </w:r>
    </w:p>
    <w:p w:rsidR="003160C7" w:rsidRPr="009E4EE1" w:rsidRDefault="003160C7" w:rsidP="003160C7">
      <w:pPr>
        <w:spacing w:line="259" w:lineRule="auto"/>
        <w:jc w:val="both"/>
        <w:rPr>
          <w:rFonts w:eastAsia="Times New Roman"/>
          <w:sz w:val="22"/>
          <w:szCs w:val="22"/>
        </w:rPr>
      </w:pPr>
      <w:r w:rsidRPr="009E4EE1">
        <w:rPr>
          <w:rFonts w:eastAsia="Times New Roman"/>
          <w:sz w:val="22"/>
          <w:szCs w:val="22"/>
        </w:rPr>
        <w:t>утраты имущества Заказчика.</w:t>
      </w:r>
    </w:p>
    <w:p w:rsidR="003160C7" w:rsidRPr="009E4EE1" w:rsidRDefault="003160C7" w:rsidP="003160C7">
      <w:pPr>
        <w:pStyle w:val="a3"/>
        <w:numPr>
          <w:ilvl w:val="1"/>
          <w:numId w:val="2"/>
        </w:numPr>
        <w:spacing w:line="259" w:lineRule="auto"/>
        <w:ind w:left="480"/>
        <w:jc w:val="both"/>
        <w:rPr>
          <w:rFonts w:eastAsia="Times New Roman"/>
          <w:sz w:val="22"/>
          <w:szCs w:val="22"/>
        </w:rPr>
      </w:pPr>
      <w:r w:rsidRPr="009E4EE1">
        <w:rPr>
          <w:rFonts w:eastAsia="Times New Roman"/>
          <w:sz w:val="22"/>
          <w:szCs w:val="22"/>
        </w:rPr>
        <w:t>Выплата неустойки не освобождает стороны от исполнения своих обязательств по Контракту.</w:t>
      </w:r>
    </w:p>
    <w:p w:rsidR="003160C7" w:rsidRPr="009E4EE1" w:rsidRDefault="003160C7" w:rsidP="003160C7">
      <w:pPr>
        <w:spacing w:line="259" w:lineRule="auto"/>
        <w:contextualSpacing/>
        <w:jc w:val="both"/>
        <w:rPr>
          <w:rFonts w:eastAsia="Times New Roman"/>
          <w:sz w:val="22"/>
          <w:szCs w:val="22"/>
        </w:rPr>
      </w:pPr>
      <w:r>
        <w:rPr>
          <w:rFonts w:eastAsia="Times New Roman"/>
          <w:sz w:val="22"/>
          <w:szCs w:val="22"/>
        </w:rPr>
        <w:t>10.</w:t>
      </w:r>
      <w:proofErr w:type="gramStart"/>
      <w:r>
        <w:rPr>
          <w:rFonts w:eastAsia="Times New Roman"/>
          <w:sz w:val="22"/>
          <w:szCs w:val="22"/>
        </w:rPr>
        <w:t>6.</w:t>
      </w:r>
      <w:r w:rsidRPr="009E4EE1">
        <w:rPr>
          <w:rFonts w:eastAsia="Times New Roman"/>
          <w:sz w:val="22"/>
          <w:szCs w:val="22"/>
        </w:rPr>
        <w:t>Во</w:t>
      </w:r>
      <w:proofErr w:type="gramEnd"/>
      <w:r w:rsidRPr="009E4EE1">
        <w:rPr>
          <w:rFonts w:eastAsia="Times New Roman"/>
          <w:sz w:val="22"/>
          <w:szCs w:val="22"/>
        </w:rPr>
        <w:t xml:space="preserve"> всем ином, не урегулированном настоящим Конт</w:t>
      </w:r>
      <w:r>
        <w:rPr>
          <w:rFonts w:eastAsia="Times New Roman"/>
          <w:sz w:val="22"/>
          <w:szCs w:val="22"/>
        </w:rPr>
        <w:t xml:space="preserve">рактом, стороны руководствуются </w:t>
      </w:r>
      <w:r w:rsidRPr="009E4EE1">
        <w:rPr>
          <w:rFonts w:eastAsia="Times New Roman"/>
          <w:sz w:val="22"/>
          <w:szCs w:val="22"/>
        </w:rPr>
        <w:t>действующим законодательством ПМР.</w:t>
      </w:r>
    </w:p>
    <w:p w:rsidR="003160C7" w:rsidRDefault="003160C7" w:rsidP="003160C7">
      <w:pPr>
        <w:tabs>
          <w:tab w:val="left" w:pos="0"/>
        </w:tabs>
        <w:spacing w:line="264" w:lineRule="exact"/>
        <w:ind w:right="20"/>
        <w:jc w:val="both"/>
        <w:rPr>
          <w:b/>
          <w:sz w:val="22"/>
          <w:szCs w:val="22"/>
        </w:rPr>
      </w:pPr>
    </w:p>
    <w:p w:rsidR="002923A5" w:rsidRDefault="003160C7" w:rsidP="002923A5">
      <w:pPr>
        <w:tabs>
          <w:tab w:val="left" w:pos="716"/>
        </w:tabs>
        <w:spacing w:line="264" w:lineRule="exact"/>
        <w:ind w:right="20" w:firstLine="720"/>
        <w:jc w:val="center"/>
        <w:rPr>
          <w:rFonts w:eastAsia="Times New Roman"/>
          <w:b/>
          <w:bCs/>
          <w:sz w:val="22"/>
          <w:szCs w:val="22"/>
        </w:rPr>
      </w:pPr>
      <w:r>
        <w:rPr>
          <w:rFonts w:eastAsia="Times New Roman"/>
          <w:b/>
          <w:bCs/>
          <w:sz w:val="22"/>
          <w:szCs w:val="22"/>
        </w:rPr>
        <w:t>11. ЗАКЛЮЧИТЕЛЬНЫЕ ПОЛОЖЕНИЯ</w:t>
      </w:r>
    </w:p>
    <w:p w:rsidR="003160C7" w:rsidRDefault="003160C7" w:rsidP="002923A5">
      <w:pPr>
        <w:tabs>
          <w:tab w:val="left" w:pos="716"/>
        </w:tabs>
        <w:spacing w:line="264" w:lineRule="exact"/>
        <w:ind w:right="20" w:firstLine="720"/>
        <w:jc w:val="center"/>
        <w:rPr>
          <w:rFonts w:eastAsia="Times New Roman"/>
          <w:sz w:val="22"/>
          <w:szCs w:val="22"/>
        </w:rPr>
      </w:pPr>
      <w:r>
        <w:rPr>
          <w:rFonts w:eastAsia="Times New Roman"/>
          <w:sz w:val="22"/>
          <w:szCs w:val="22"/>
        </w:rPr>
        <w:t>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они противоречат условиям настоящего Контракта. Контракт вступает в силу с даты внесения в Реестр Контрактов</w:t>
      </w:r>
      <w:r w:rsidRPr="00510EDA">
        <w:rPr>
          <w:rFonts w:eastAsia="Calibri"/>
          <w:sz w:val="24"/>
          <w:szCs w:val="24"/>
          <w:lang w:eastAsia="en-US"/>
        </w:rPr>
        <w:t xml:space="preserve"> информационной системы в сфере закупок.</w:t>
      </w:r>
    </w:p>
    <w:p w:rsidR="003160C7" w:rsidRDefault="003160C7" w:rsidP="003160C7">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w:t>
      </w:r>
      <w:r w:rsidR="002923A5">
        <w:rPr>
          <w:rFonts w:eastAsia="Times New Roman"/>
          <w:sz w:val="22"/>
          <w:szCs w:val="22"/>
        </w:rPr>
        <w:t xml:space="preserve"> на </w:t>
      </w:r>
      <w:r>
        <w:rPr>
          <w:rFonts w:eastAsia="Times New Roman"/>
          <w:sz w:val="22"/>
          <w:szCs w:val="22"/>
        </w:rPr>
        <w:t>Объект</w:t>
      </w:r>
      <w:r w:rsidR="002923A5">
        <w:rPr>
          <w:rFonts w:eastAsia="Times New Roman"/>
          <w:sz w:val="22"/>
          <w:szCs w:val="22"/>
        </w:rPr>
        <w:t>е</w:t>
      </w:r>
      <w:r>
        <w:rPr>
          <w:rFonts w:eastAsia="Times New Roman"/>
          <w:sz w:val="22"/>
          <w:szCs w:val="22"/>
        </w:rPr>
        <w:t xml:space="preserve"> по вине Подрядчика, возмещается Подрядчиком.</w:t>
      </w:r>
    </w:p>
    <w:p w:rsidR="003160C7" w:rsidRPr="00B54A9D" w:rsidRDefault="003160C7" w:rsidP="003160C7">
      <w:pPr>
        <w:tabs>
          <w:tab w:val="left" w:pos="7230"/>
        </w:tabs>
        <w:jc w:val="both"/>
        <w:rPr>
          <w:rFonts w:eastAsia="Calibri"/>
          <w:sz w:val="24"/>
          <w:szCs w:val="24"/>
          <w:lang w:eastAsia="en-US"/>
        </w:rPr>
      </w:pPr>
      <w:r>
        <w:rPr>
          <w:rFonts w:eastAsia="Times New Roman"/>
          <w:sz w:val="22"/>
          <w:szCs w:val="22"/>
        </w:rPr>
        <w:lastRenderedPageBreak/>
        <w:t>11.3. </w:t>
      </w:r>
      <w:r w:rsidRPr="00B54A9D">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rsidR="003160C7" w:rsidRDefault="003160C7" w:rsidP="003160C7">
      <w:pPr>
        <w:tabs>
          <w:tab w:val="left" w:pos="606"/>
        </w:tabs>
        <w:spacing w:line="264" w:lineRule="exact"/>
        <w:ind w:right="20" w:firstLine="720"/>
        <w:jc w:val="both"/>
        <w:rPr>
          <w:rFonts w:eastAsia="Times New Roman"/>
          <w:sz w:val="22"/>
          <w:szCs w:val="22"/>
        </w:rPr>
      </w:pPr>
      <w:r>
        <w:rPr>
          <w:rFonts w:eastAsia="Times New Roman"/>
          <w:sz w:val="22"/>
          <w:szCs w:val="22"/>
        </w:rPr>
        <w:t>11.4. При получении уведомления (предложения) о внесении изменений, дополнений к настоящему Контракту, Сторона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rsidR="003160C7" w:rsidRDefault="003160C7" w:rsidP="003160C7">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rsidR="003160C7" w:rsidRDefault="003160C7" w:rsidP="003160C7">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rsidR="003160C7" w:rsidRDefault="003160C7" w:rsidP="003160C7">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rsidR="003160C7" w:rsidRDefault="003160C7" w:rsidP="003160C7">
      <w:pPr>
        <w:tabs>
          <w:tab w:val="left" w:pos="529"/>
        </w:tabs>
        <w:spacing w:line="264" w:lineRule="exact"/>
        <w:ind w:right="20" w:firstLine="720"/>
        <w:jc w:val="both"/>
        <w:rPr>
          <w:rFonts w:eastAsia="Times New Roman"/>
          <w:b/>
          <w:bCs/>
          <w:sz w:val="22"/>
          <w:szCs w:val="22"/>
        </w:rPr>
      </w:pPr>
      <w:r>
        <w:rPr>
          <w:rFonts w:eastAsia="Times New Roman"/>
          <w:sz w:val="22"/>
          <w:szCs w:val="22"/>
        </w:rPr>
        <w:t>11.8. Настоящий Контракт вступает в силу с момента внесения его в Реестр контрактов, заключенных коммерческими заказчиками и действует в до полного исполнения Сторонами принятых на себя обязательств.</w:t>
      </w:r>
    </w:p>
    <w:p w:rsidR="003160C7" w:rsidRDefault="003160C7" w:rsidP="003160C7">
      <w:pPr>
        <w:keepLines/>
        <w:ind w:firstLine="360"/>
        <w:jc w:val="both"/>
        <w:rPr>
          <w:snapToGrid w:val="0"/>
          <w:sz w:val="24"/>
          <w:szCs w:val="24"/>
        </w:rPr>
      </w:pPr>
    </w:p>
    <w:p w:rsidR="003160C7" w:rsidRDefault="003160C7" w:rsidP="003160C7">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rsidR="003160C7" w:rsidRDefault="003160C7" w:rsidP="003160C7">
      <w:pPr>
        <w:keepLines/>
        <w:ind w:firstLine="360"/>
        <w:jc w:val="both"/>
        <w:rPr>
          <w:b/>
          <w:bCs/>
          <w:snapToGrid w:val="0"/>
          <w:color w:val="000000"/>
          <w:sz w:val="24"/>
          <w:szCs w:val="24"/>
        </w:rPr>
      </w:pPr>
    </w:p>
    <w:p w:rsidR="003160C7" w:rsidRDefault="003160C7" w:rsidP="003160C7">
      <w:pPr>
        <w:keepLines/>
        <w:ind w:firstLine="360"/>
        <w:jc w:val="both"/>
        <w:rPr>
          <w:b/>
          <w:bCs/>
          <w:snapToGrid w:val="0"/>
          <w:color w:val="000000"/>
          <w:sz w:val="24"/>
          <w:szCs w:val="24"/>
        </w:rPr>
      </w:pPr>
      <w:r>
        <w:rPr>
          <w:b/>
          <w:bCs/>
          <w:snapToGrid w:val="0"/>
          <w:color w:val="000000"/>
          <w:sz w:val="24"/>
          <w:szCs w:val="24"/>
        </w:rPr>
        <w:t xml:space="preserve">            «</w:t>
      </w:r>
      <w:proofErr w:type="gramStart"/>
      <w:r>
        <w:rPr>
          <w:b/>
          <w:bCs/>
          <w:snapToGrid w:val="0"/>
          <w:color w:val="000000"/>
          <w:sz w:val="24"/>
          <w:szCs w:val="24"/>
        </w:rPr>
        <w:t xml:space="preserve">ПОДРЯДЧИК»   </w:t>
      </w:r>
      <w:proofErr w:type="gramEnd"/>
      <w:r>
        <w:rPr>
          <w:b/>
          <w:bCs/>
          <w:snapToGrid w:val="0"/>
          <w:color w:val="000000"/>
          <w:sz w:val="24"/>
          <w:szCs w:val="24"/>
        </w:rPr>
        <w:t xml:space="preserve">                                                          «ЗАКАЗЧИК»</w:t>
      </w:r>
    </w:p>
    <w:p w:rsidR="003160C7" w:rsidRDefault="003160C7" w:rsidP="003160C7">
      <w:pPr>
        <w:rPr>
          <w:snapToGrid w:val="0"/>
          <w:sz w:val="24"/>
          <w:szCs w:val="24"/>
        </w:rPr>
      </w:pPr>
    </w:p>
    <w:p w:rsidR="003160C7" w:rsidRPr="00510EDA" w:rsidRDefault="003160C7" w:rsidP="003160C7">
      <w:pPr>
        <w:rPr>
          <w:snapToGrid w:val="0"/>
          <w:sz w:val="24"/>
          <w:szCs w:val="24"/>
        </w:rPr>
      </w:pPr>
    </w:p>
    <w:p w:rsidR="003160C7" w:rsidRPr="00510EDA" w:rsidRDefault="003160C7" w:rsidP="003160C7">
      <w:pPr>
        <w:rPr>
          <w:snapToGrid w:val="0"/>
          <w:sz w:val="24"/>
          <w:szCs w:val="24"/>
        </w:rPr>
      </w:pPr>
      <w:r w:rsidRPr="00504E73">
        <w:rPr>
          <w:snapToGrid w:val="0"/>
          <w:color w:val="FFFFFF" w:themeColor="background1"/>
          <w:sz w:val="24"/>
          <w:szCs w:val="24"/>
        </w:rPr>
        <w:t xml:space="preserve">ООО «Какие </w:t>
      </w:r>
      <w:proofErr w:type="gramStart"/>
      <w:r w:rsidRPr="00504E73">
        <w:rPr>
          <w:snapToGrid w:val="0"/>
          <w:color w:val="FFFFFF" w:themeColor="background1"/>
          <w:sz w:val="24"/>
          <w:szCs w:val="24"/>
        </w:rPr>
        <w:t xml:space="preserve">окна» </w:t>
      </w:r>
      <w:r w:rsidRPr="00510EDA">
        <w:rPr>
          <w:snapToGrid w:val="0"/>
          <w:sz w:val="24"/>
          <w:szCs w:val="24"/>
        </w:rPr>
        <w:t xml:space="preserve">  </w:t>
      </w:r>
      <w:proofErr w:type="gramEnd"/>
      <w:r w:rsidRPr="00510EDA">
        <w:rPr>
          <w:snapToGrid w:val="0"/>
          <w:sz w:val="24"/>
          <w:szCs w:val="24"/>
        </w:rPr>
        <w:t xml:space="preserve">                                                              МУП «ЖЭУК </w:t>
      </w:r>
      <w:proofErr w:type="spellStart"/>
      <w:r w:rsidRPr="00510EDA">
        <w:rPr>
          <w:snapToGrid w:val="0"/>
          <w:sz w:val="24"/>
          <w:szCs w:val="24"/>
        </w:rPr>
        <w:t>г.Бендеры</w:t>
      </w:r>
      <w:proofErr w:type="spellEnd"/>
      <w:r w:rsidRPr="00510EDA">
        <w:rPr>
          <w:snapToGrid w:val="0"/>
          <w:sz w:val="24"/>
          <w:szCs w:val="24"/>
        </w:rPr>
        <w:t>»</w:t>
      </w:r>
    </w:p>
    <w:p w:rsidR="003160C7" w:rsidRPr="00510EDA" w:rsidRDefault="003160C7" w:rsidP="003160C7">
      <w:pPr>
        <w:rPr>
          <w:snapToGrid w:val="0"/>
          <w:sz w:val="24"/>
          <w:szCs w:val="24"/>
        </w:rPr>
      </w:pPr>
      <w:proofErr w:type="spellStart"/>
      <w:r w:rsidRPr="00504E73">
        <w:rPr>
          <w:snapToGrid w:val="0"/>
          <w:color w:val="FFFFFF" w:themeColor="background1"/>
          <w:sz w:val="24"/>
          <w:szCs w:val="24"/>
        </w:rPr>
        <w:t>г.Бендеры</w:t>
      </w:r>
      <w:proofErr w:type="spellEnd"/>
      <w:r w:rsidRPr="00504E73">
        <w:rPr>
          <w:snapToGrid w:val="0"/>
          <w:color w:val="FFFFFF" w:themeColor="background1"/>
          <w:sz w:val="24"/>
          <w:szCs w:val="24"/>
        </w:rPr>
        <w:t xml:space="preserve">, </w:t>
      </w:r>
      <w:proofErr w:type="spellStart"/>
      <w:r w:rsidRPr="00504E73">
        <w:rPr>
          <w:snapToGrid w:val="0"/>
          <w:color w:val="FFFFFF" w:themeColor="background1"/>
          <w:sz w:val="24"/>
          <w:szCs w:val="24"/>
        </w:rPr>
        <w:t>ул.Суворова</w:t>
      </w:r>
      <w:proofErr w:type="spellEnd"/>
      <w:r w:rsidRPr="00504E73">
        <w:rPr>
          <w:snapToGrid w:val="0"/>
          <w:color w:val="FFFFFF" w:themeColor="background1"/>
          <w:sz w:val="24"/>
          <w:szCs w:val="24"/>
        </w:rPr>
        <w:t>, 4б/1</w:t>
      </w:r>
      <w:r w:rsidRPr="00510EDA">
        <w:rPr>
          <w:snapToGrid w:val="0"/>
          <w:sz w:val="24"/>
          <w:szCs w:val="24"/>
        </w:rPr>
        <w:t xml:space="preserve">                                               </w:t>
      </w:r>
      <w:proofErr w:type="spellStart"/>
      <w:r w:rsidRPr="00510EDA">
        <w:rPr>
          <w:snapToGrid w:val="0"/>
          <w:sz w:val="24"/>
          <w:szCs w:val="24"/>
        </w:rPr>
        <w:t>г.Бендеры</w:t>
      </w:r>
      <w:proofErr w:type="spellEnd"/>
      <w:r w:rsidRPr="00510EDA">
        <w:rPr>
          <w:snapToGrid w:val="0"/>
          <w:sz w:val="24"/>
          <w:szCs w:val="24"/>
        </w:rPr>
        <w:t xml:space="preserve">, </w:t>
      </w:r>
      <w:proofErr w:type="spellStart"/>
      <w:r w:rsidRPr="00510EDA">
        <w:rPr>
          <w:snapToGrid w:val="0"/>
          <w:sz w:val="24"/>
          <w:szCs w:val="24"/>
        </w:rPr>
        <w:t>ул.Калинина</w:t>
      </w:r>
      <w:proofErr w:type="spellEnd"/>
      <w:r w:rsidRPr="00510EDA">
        <w:rPr>
          <w:snapToGrid w:val="0"/>
          <w:sz w:val="24"/>
          <w:szCs w:val="24"/>
        </w:rPr>
        <w:t>, д.38</w:t>
      </w:r>
    </w:p>
    <w:p w:rsidR="003160C7" w:rsidRPr="00510EDA" w:rsidRDefault="003160C7" w:rsidP="003160C7">
      <w:pPr>
        <w:rPr>
          <w:snapToGrid w:val="0"/>
          <w:sz w:val="24"/>
          <w:szCs w:val="24"/>
        </w:rPr>
      </w:pPr>
      <w:r w:rsidRPr="00504E73">
        <w:rPr>
          <w:snapToGrid w:val="0"/>
          <w:color w:val="FFFFFF" w:themeColor="background1"/>
          <w:sz w:val="24"/>
          <w:szCs w:val="24"/>
        </w:rPr>
        <w:t xml:space="preserve">ф/к 0300047961                                                                       </w:t>
      </w:r>
      <w:r w:rsidRPr="00510EDA">
        <w:rPr>
          <w:snapToGrid w:val="0"/>
          <w:sz w:val="24"/>
          <w:szCs w:val="24"/>
        </w:rPr>
        <w:t>ф/к 0300046094</w:t>
      </w:r>
    </w:p>
    <w:p w:rsidR="003160C7" w:rsidRPr="00510EDA" w:rsidRDefault="003160C7" w:rsidP="003160C7">
      <w:pPr>
        <w:rPr>
          <w:snapToGrid w:val="0"/>
          <w:sz w:val="24"/>
          <w:szCs w:val="24"/>
        </w:rPr>
      </w:pPr>
      <w:r w:rsidRPr="00504E73">
        <w:rPr>
          <w:snapToGrid w:val="0"/>
          <w:color w:val="FFFFFF" w:themeColor="background1"/>
          <w:sz w:val="24"/>
          <w:szCs w:val="24"/>
        </w:rPr>
        <w:t xml:space="preserve">р/с22212670000000793                                                           </w:t>
      </w:r>
      <w:r w:rsidRPr="00510EDA">
        <w:rPr>
          <w:snapToGrid w:val="0"/>
          <w:sz w:val="24"/>
          <w:szCs w:val="24"/>
        </w:rPr>
        <w:t>р/с 2211670000000010</w:t>
      </w:r>
    </w:p>
    <w:p w:rsidR="003160C7" w:rsidRPr="00510EDA" w:rsidRDefault="003160C7" w:rsidP="003160C7">
      <w:pPr>
        <w:rPr>
          <w:snapToGrid w:val="0"/>
          <w:sz w:val="24"/>
          <w:szCs w:val="24"/>
        </w:rPr>
      </w:pPr>
      <w:r w:rsidRPr="00504E73">
        <w:rPr>
          <w:snapToGrid w:val="0"/>
          <w:color w:val="FFFFFF" w:themeColor="background1"/>
          <w:sz w:val="24"/>
          <w:szCs w:val="24"/>
        </w:rPr>
        <w:t>в БФ ОАО «</w:t>
      </w:r>
      <w:proofErr w:type="spellStart"/>
      <w:proofErr w:type="gramStart"/>
      <w:r w:rsidRPr="00504E73">
        <w:rPr>
          <w:snapToGrid w:val="0"/>
          <w:color w:val="FFFFFF" w:themeColor="background1"/>
          <w:sz w:val="24"/>
          <w:szCs w:val="24"/>
        </w:rPr>
        <w:t>Эксимбанк</w:t>
      </w:r>
      <w:proofErr w:type="spellEnd"/>
      <w:r w:rsidRPr="00504E73">
        <w:rPr>
          <w:snapToGrid w:val="0"/>
          <w:color w:val="FFFFFF" w:themeColor="background1"/>
          <w:sz w:val="24"/>
          <w:szCs w:val="24"/>
        </w:rPr>
        <w:t xml:space="preserve">» </w:t>
      </w:r>
      <w:r w:rsidRPr="00510EDA">
        <w:rPr>
          <w:snapToGrid w:val="0"/>
          <w:sz w:val="24"/>
          <w:szCs w:val="24"/>
        </w:rPr>
        <w:t xml:space="preserve">  </w:t>
      </w:r>
      <w:proofErr w:type="gramEnd"/>
      <w:r w:rsidRPr="00510EDA">
        <w:rPr>
          <w:snapToGrid w:val="0"/>
          <w:sz w:val="24"/>
          <w:szCs w:val="24"/>
        </w:rPr>
        <w:t xml:space="preserve">                                                     в БФ ОАО «</w:t>
      </w:r>
      <w:proofErr w:type="spellStart"/>
      <w:r w:rsidRPr="00510EDA">
        <w:rPr>
          <w:snapToGrid w:val="0"/>
          <w:sz w:val="24"/>
          <w:szCs w:val="24"/>
        </w:rPr>
        <w:t>Эксимбанк</w:t>
      </w:r>
      <w:proofErr w:type="spellEnd"/>
      <w:r w:rsidRPr="00510EDA">
        <w:rPr>
          <w:snapToGrid w:val="0"/>
          <w:sz w:val="24"/>
          <w:szCs w:val="24"/>
        </w:rPr>
        <w:t>»</w:t>
      </w:r>
    </w:p>
    <w:p w:rsidR="003160C7" w:rsidRPr="00510EDA" w:rsidRDefault="003160C7" w:rsidP="003160C7">
      <w:pPr>
        <w:rPr>
          <w:snapToGrid w:val="0"/>
          <w:sz w:val="24"/>
          <w:szCs w:val="24"/>
        </w:rPr>
      </w:pPr>
    </w:p>
    <w:p w:rsidR="003160C7" w:rsidRPr="00510EDA" w:rsidRDefault="003160C7" w:rsidP="003160C7">
      <w:pPr>
        <w:rPr>
          <w:snapToGrid w:val="0"/>
          <w:sz w:val="24"/>
          <w:szCs w:val="24"/>
        </w:rPr>
      </w:pPr>
      <w:r w:rsidRPr="00504E73">
        <w:rPr>
          <w:snapToGrid w:val="0"/>
          <w:color w:val="FFFFFF" w:themeColor="background1"/>
          <w:sz w:val="24"/>
          <w:szCs w:val="24"/>
        </w:rPr>
        <w:t>Директор _____________</w:t>
      </w:r>
      <w:proofErr w:type="spellStart"/>
      <w:r w:rsidRPr="00504E73">
        <w:rPr>
          <w:snapToGrid w:val="0"/>
          <w:color w:val="FFFFFF" w:themeColor="background1"/>
          <w:sz w:val="24"/>
          <w:szCs w:val="24"/>
        </w:rPr>
        <w:t>Ю.В.Кравчук</w:t>
      </w:r>
      <w:proofErr w:type="spellEnd"/>
      <w:r w:rsidRPr="00504E73">
        <w:rPr>
          <w:snapToGrid w:val="0"/>
          <w:color w:val="FFFFFF" w:themeColor="background1"/>
          <w:sz w:val="24"/>
          <w:szCs w:val="24"/>
        </w:rPr>
        <w:t xml:space="preserve">                             </w:t>
      </w:r>
      <w:r w:rsidRPr="00510EDA">
        <w:rPr>
          <w:snapToGrid w:val="0"/>
          <w:sz w:val="24"/>
          <w:szCs w:val="24"/>
        </w:rPr>
        <w:t>Директор_________</w:t>
      </w:r>
      <w:proofErr w:type="spellStart"/>
      <w:r w:rsidRPr="00510EDA">
        <w:rPr>
          <w:snapToGrid w:val="0"/>
          <w:sz w:val="24"/>
          <w:szCs w:val="24"/>
        </w:rPr>
        <w:t>А.Н.Голубнюк</w:t>
      </w:r>
      <w:proofErr w:type="spellEnd"/>
    </w:p>
    <w:p w:rsidR="003160C7" w:rsidRPr="00510EDA" w:rsidRDefault="003160C7" w:rsidP="003160C7">
      <w:pPr>
        <w:rPr>
          <w:snapToGrid w:val="0"/>
          <w:sz w:val="24"/>
          <w:szCs w:val="24"/>
        </w:rPr>
      </w:pPr>
    </w:p>
    <w:p w:rsidR="003160C7" w:rsidRPr="00510EDA" w:rsidRDefault="003160C7" w:rsidP="003160C7">
      <w:pPr>
        <w:rPr>
          <w:snapToGrid w:val="0"/>
          <w:sz w:val="24"/>
          <w:szCs w:val="24"/>
        </w:rPr>
      </w:pPr>
    </w:p>
    <w:p w:rsidR="003160C7" w:rsidRPr="00510EDA" w:rsidRDefault="003160C7" w:rsidP="003160C7">
      <w:pPr>
        <w:rPr>
          <w:snapToGrid w:val="0"/>
          <w:sz w:val="24"/>
          <w:szCs w:val="24"/>
        </w:rPr>
      </w:pPr>
    </w:p>
    <w:p w:rsidR="003160C7" w:rsidRDefault="003160C7" w:rsidP="003160C7">
      <w:pPr>
        <w:rPr>
          <w:snapToGrid w:val="0"/>
          <w:sz w:val="24"/>
          <w:szCs w:val="24"/>
        </w:rPr>
      </w:pPr>
    </w:p>
    <w:p w:rsidR="003160C7" w:rsidRDefault="003160C7" w:rsidP="003160C7">
      <w:pPr>
        <w:rPr>
          <w:snapToGrid w:val="0"/>
          <w:sz w:val="24"/>
          <w:szCs w:val="24"/>
        </w:rPr>
      </w:pPr>
    </w:p>
    <w:p w:rsidR="003160C7" w:rsidRDefault="003160C7" w:rsidP="003160C7">
      <w:pPr>
        <w:rPr>
          <w:snapToGrid w:val="0"/>
          <w:sz w:val="24"/>
          <w:szCs w:val="24"/>
        </w:rPr>
      </w:pPr>
    </w:p>
    <w:p w:rsidR="003160C7" w:rsidRDefault="003160C7" w:rsidP="003160C7"/>
    <w:p w:rsidR="003160C7" w:rsidRDefault="003160C7" w:rsidP="003160C7"/>
    <w:p w:rsidR="003160C7" w:rsidRDefault="003160C7" w:rsidP="003160C7"/>
    <w:p w:rsidR="004C5193" w:rsidRDefault="004C5193"/>
    <w:sectPr w:rsidR="004C5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656F6"/>
    <w:multiLevelType w:val="multilevel"/>
    <w:tmpl w:val="E7322338"/>
    <w:lvl w:ilvl="0">
      <w:start w:val="10"/>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6E76F5E"/>
    <w:multiLevelType w:val="multilevel"/>
    <w:tmpl w:val="54D6EA8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C7"/>
    <w:rsid w:val="002923A5"/>
    <w:rsid w:val="003160C7"/>
    <w:rsid w:val="00401B64"/>
    <w:rsid w:val="004C5193"/>
    <w:rsid w:val="005521FB"/>
    <w:rsid w:val="00B57227"/>
    <w:rsid w:val="00C6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2C9F"/>
  <w15:chartTrackingRefBased/>
  <w15:docId w15:val="{97DA69F2-83C1-49E3-9A03-D1EE1F95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0C7"/>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5</Pages>
  <Words>2426</Words>
  <Characters>13832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2021-11-17T09:02:00Z</dcterms:created>
  <dcterms:modified xsi:type="dcterms:W3CDTF">2021-11-18T08:50:00Z</dcterms:modified>
</cp:coreProperties>
</file>